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306A" w14:textId="5009BEF2" w:rsidR="001B403B" w:rsidRDefault="00541A94" w:rsidP="001B403B">
      <w:pPr>
        <w:spacing w:after="0" w:line="240" w:lineRule="auto"/>
        <w:rPr>
          <w:sz w:val="24"/>
          <w:szCs w:val="24"/>
        </w:rPr>
      </w:pPr>
      <w:r>
        <w:rPr>
          <w:b/>
          <w:sz w:val="36"/>
          <w:szCs w:val="24"/>
          <w:u w:val="single"/>
        </w:rPr>
        <w:t xml:space="preserve">Honors </w:t>
      </w:r>
      <w:bookmarkStart w:id="0" w:name="_GoBack"/>
      <w:bookmarkEnd w:id="0"/>
      <w:r w:rsidR="00987537">
        <w:rPr>
          <w:b/>
          <w:sz w:val="36"/>
          <w:szCs w:val="24"/>
          <w:u w:val="single"/>
        </w:rPr>
        <w:t>Chemistry</w:t>
      </w:r>
      <w:r w:rsidR="00544C68">
        <w:rPr>
          <w:b/>
          <w:sz w:val="36"/>
          <w:szCs w:val="24"/>
          <w:u w:val="single"/>
        </w:rPr>
        <w:t xml:space="preserve"> B</w:t>
      </w:r>
      <w:r w:rsidR="001B403B" w:rsidRPr="002A197E">
        <w:rPr>
          <w:sz w:val="36"/>
          <w:szCs w:val="24"/>
        </w:rPr>
        <w:t xml:space="preserve"> </w:t>
      </w:r>
      <w:r w:rsidR="001B403B" w:rsidRPr="001B403B">
        <w:rPr>
          <w:sz w:val="24"/>
          <w:szCs w:val="24"/>
        </w:rPr>
        <w:br/>
        <w:t xml:space="preserve">Fulton Virtual School  </w:t>
      </w:r>
    </w:p>
    <w:p w14:paraId="416E306B" w14:textId="77777777" w:rsidR="001B403B" w:rsidRPr="001B403B" w:rsidRDefault="001B403B" w:rsidP="001B403B">
      <w:pPr>
        <w:spacing w:after="0" w:line="240" w:lineRule="auto"/>
        <w:rPr>
          <w:sz w:val="24"/>
          <w:szCs w:val="24"/>
        </w:rPr>
      </w:pPr>
      <w:r w:rsidRPr="001B403B">
        <w:rPr>
          <w:sz w:val="24"/>
          <w:szCs w:val="24"/>
        </w:rPr>
        <w:t xml:space="preserve"> </w:t>
      </w:r>
    </w:p>
    <w:p w14:paraId="416E306C" w14:textId="77777777" w:rsidR="002A197E" w:rsidRDefault="001B403B" w:rsidP="001B403B">
      <w:pPr>
        <w:spacing w:after="0" w:line="240" w:lineRule="auto"/>
        <w:rPr>
          <w:sz w:val="24"/>
          <w:szCs w:val="24"/>
        </w:rPr>
      </w:pPr>
      <w:r w:rsidRPr="001B403B">
        <w:rPr>
          <w:b/>
          <w:sz w:val="24"/>
          <w:szCs w:val="24"/>
        </w:rPr>
        <w:t>Course Description</w:t>
      </w:r>
      <w:r w:rsidRPr="001B403B">
        <w:rPr>
          <w:sz w:val="24"/>
          <w:szCs w:val="24"/>
        </w:rPr>
        <w:t xml:space="preserve"> </w:t>
      </w:r>
    </w:p>
    <w:p w14:paraId="4A6F5A0D" w14:textId="77777777" w:rsidR="00864FF9" w:rsidRPr="001F3E44" w:rsidRDefault="00864FF9" w:rsidP="00864FF9">
      <w:pPr>
        <w:rPr>
          <w:rFonts w:eastAsia="Times New Roman" w:cstheme="minorHAnsi"/>
        </w:rPr>
      </w:pPr>
      <w:r w:rsidRPr="0056003A">
        <w:t>Students</w:t>
      </w:r>
      <w:r>
        <w:t xml:space="preserve"> </w:t>
      </w:r>
      <w:r w:rsidRPr="0056003A">
        <w:t>explore</w:t>
      </w:r>
      <w:r>
        <w:t xml:space="preserve"> </w:t>
      </w:r>
      <w:r w:rsidRPr="0056003A">
        <w:t>chemical</w:t>
      </w:r>
      <w:r>
        <w:t xml:space="preserve"> </w:t>
      </w:r>
      <w:r w:rsidRPr="0056003A">
        <w:t>science</w:t>
      </w:r>
      <w:r>
        <w:t xml:space="preserve"> </w:t>
      </w:r>
      <w:r w:rsidRPr="0056003A">
        <w:t>by</w:t>
      </w:r>
      <w:r>
        <w:t xml:space="preserve"> </w:t>
      </w:r>
      <w:r w:rsidRPr="0056003A">
        <w:t>engaging</w:t>
      </w:r>
      <w:r>
        <w:t xml:space="preserve"> </w:t>
      </w:r>
      <w:r w:rsidRPr="0056003A">
        <w:t>in</w:t>
      </w:r>
      <w:r>
        <w:t xml:space="preserve"> </w:t>
      </w:r>
      <w:r w:rsidRPr="0056003A">
        <w:t>science</w:t>
      </w:r>
      <w:r>
        <w:t xml:space="preserve"> and </w:t>
      </w:r>
      <w:r w:rsidRPr="0056003A">
        <w:t>engineering</w:t>
      </w:r>
      <w:r>
        <w:t xml:space="preserve"> </w:t>
      </w:r>
      <w:r w:rsidRPr="0056003A">
        <w:t>practices</w:t>
      </w:r>
      <w:r>
        <w:t xml:space="preserve"> </w:t>
      </w:r>
      <w:r w:rsidRPr="0056003A">
        <w:t>and</w:t>
      </w:r>
      <w:r>
        <w:t xml:space="preserve"> </w:t>
      </w:r>
      <w:r w:rsidRPr="0056003A">
        <w:t>crosscutting</w:t>
      </w:r>
      <w:r>
        <w:t xml:space="preserve"> </w:t>
      </w:r>
      <w:r w:rsidRPr="0056003A">
        <w:t>concepts</w:t>
      </w:r>
      <w:r>
        <w:t xml:space="preserve"> </w:t>
      </w:r>
      <w:r w:rsidRPr="0056003A">
        <w:t>to</w:t>
      </w:r>
      <w:r>
        <w:t xml:space="preserve"> </w:t>
      </w:r>
      <w:r w:rsidRPr="0056003A">
        <w:t>better</w:t>
      </w:r>
      <w:r>
        <w:t xml:space="preserve"> understand </w:t>
      </w:r>
      <w:r w:rsidRPr="0056003A">
        <w:t>more</w:t>
      </w:r>
      <w:r>
        <w:t xml:space="preserve"> </w:t>
      </w:r>
      <w:r w:rsidRPr="0056003A">
        <w:t>abstract</w:t>
      </w:r>
      <w:r>
        <w:t xml:space="preserve"> </w:t>
      </w:r>
      <w:r w:rsidRPr="0056003A">
        <w:t>concepts</w:t>
      </w:r>
      <w:r>
        <w:t xml:space="preserve"> </w:t>
      </w:r>
      <w:r w:rsidRPr="0056003A">
        <w:t>such</w:t>
      </w:r>
      <w:r>
        <w:t xml:space="preserve"> </w:t>
      </w:r>
      <w:r w:rsidRPr="0056003A">
        <w:t>as</w:t>
      </w:r>
      <w:r>
        <w:t xml:space="preserve"> </w:t>
      </w:r>
      <w:r w:rsidRPr="0056003A">
        <w:t>the</w:t>
      </w:r>
      <w:r>
        <w:t xml:space="preserve"> </w:t>
      </w:r>
      <w:r w:rsidRPr="0056003A">
        <w:t>structure</w:t>
      </w:r>
      <w:r>
        <w:t xml:space="preserve"> </w:t>
      </w:r>
      <w:r w:rsidRPr="0056003A">
        <w:t>of</w:t>
      </w:r>
      <w:r>
        <w:t xml:space="preserve"> </w:t>
      </w:r>
      <w:r w:rsidRPr="0056003A">
        <w:t>atoms,</w:t>
      </w:r>
      <w:r>
        <w:t xml:space="preserve"> structure and  </w:t>
      </w:r>
      <w:r w:rsidRPr="0056003A">
        <w:t>properties</w:t>
      </w:r>
      <w:r>
        <w:t xml:space="preserve"> </w:t>
      </w:r>
      <w:r w:rsidRPr="0056003A">
        <w:t>of</w:t>
      </w:r>
      <w:r>
        <w:t xml:space="preserve"> </w:t>
      </w:r>
      <w:r w:rsidRPr="0056003A">
        <w:t>matter,</w:t>
      </w:r>
      <w:r>
        <w:t xml:space="preserve"> </w:t>
      </w:r>
      <w:r w:rsidRPr="0056003A">
        <w:t>the</w:t>
      </w:r>
      <w:r>
        <w:t xml:space="preserve"> </w:t>
      </w:r>
      <w:r w:rsidRPr="0056003A">
        <w:t>conservation</w:t>
      </w:r>
      <w:r>
        <w:t xml:space="preserve"> </w:t>
      </w:r>
      <w:r w:rsidRPr="0056003A">
        <w:t>and</w:t>
      </w:r>
      <w:r>
        <w:t xml:space="preserve"> </w:t>
      </w:r>
      <w:r w:rsidRPr="0056003A">
        <w:t>interaction</w:t>
      </w:r>
      <w:r>
        <w:t xml:space="preserve"> </w:t>
      </w:r>
      <w:r w:rsidRPr="0056003A">
        <w:t>of</w:t>
      </w:r>
      <w:r>
        <w:t xml:space="preserve"> </w:t>
      </w:r>
      <w:r w:rsidRPr="0056003A">
        <w:t>energy</w:t>
      </w:r>
      <w:r>
        <w:t xml:space="preserve"> and  </w:t>
      </w:r>
      <w:r w:rsidRPr="0056003A">
        <w:t>matter,</w:t>
      </w:r>
      <w:r>
        <w:t xml:space="preserve"> </w:t>
      </w:r>
      <w:r w:rsidRPr="0056003A">
        <w:t>and</w:t>
      </w:r>
      <w:r>
        <w:t xml:space="preserve"> </w:t>
      </w:r>
      <w:r w:rsidRPr="0056003A">
        <w:t>the</w:t>
      </w:r>
      <w:r>
        <w:t xml:space="preserve"> </w:t>
      </w:r>
      <w:r w:rsidRPr="0056003A">
        <w:t>use</w:t>
      </w:r>
      <w:r>
        <w:t xml:space="preserve"> </w:t>
      </w:r>
      <w:r w:rsidRPr="0056003A">
        <w:t>of</w:t>
      </w:r>
      <w:r>
        <w:t xml:space="preserve"> </w:t>
      </w:r>
      <w:r w:rsidRPr="0056003A">
        <w:t>Kinetic</w:t>
      </w:r>
      <w:r>
        <w:t xml:space="preserve"> </w:t>
      </w:r>
      <w:r w:rsidRPr="0056003A">
        <w:t>Molecular</w:t>
      </w:r>
      <w:r>
        <w:t xml:space="preserve"> </w:t>
      </w:r>
      <w:r w:rsidRPr="0056003A">
        <w:t>Theory</w:t>
      </w:r>
      <w:r>
        <w:t xml:space="preserve"> </w:t>
      </w:r>
      <w:r w:rsidRPr="0056003A">
        <w:t>to</w:t>
      </w:r>
      <w:r>
        <w:t xml:space="preserve"> </w:t>
      </w:r>
      <w:r w:rsidRPr="0056003A">
        <w:t>model</w:t>
      </w:r>
      <w:r>
        <w:t xml:space="preserve"> </w:t>
      </w:r>
      <w:r w:rsidRPr="0056003A">
        <w:t>atomic</w:t>
      </w:r>
      <w:r>
        <w:t xml:space="preserve"> and </w:t>
      </w:r>
      <w:r w:rsidRPr="0056003A">
        <w:t>molecular</w:t>
      </w:r>
      <w:r>
        <w:t xml:space="preserve"> </w:t>
      </w:r>
      <w:r w:rsidRPr="0056003A">
        <w:t>motion</w:t>
      </w:r>
      <w:r>
        <w:t xml:space="preserve"> </w:t>
      </w:r>
      <w:r w:rsidRPr="0056003A">
        <w:t>in</w:t>
      </w:r>
      <w:r>
        <w:t xml:space="preserve"> </w:t>
      </w:r>
      <w:r w:rsidRPr="0056003A">
        <w:t>chemical</w:t>
      </w:r>
      <w:r>
        <w:t xml:space="preserve"> </w:t>
      </w:r>
      <w:r w:rsidRPr="0056003A">
        <w:t>and</w:t>
      </w:r>
      <w:r>
        <w:t xml:space="preserve"> </w:t>
      </w:r>
      <w:r w:rsidRPr="0056003A">
        <w:t>physical</w:t>
      </w:r>
      <w:r>
        <w:t xml:space="preserve"> </w:t>
      </w:r>
      <w:r w:rsidRPr="0056003A">
        <w:t>processes;</w:t>
      </w:r>
      <w:r>
        <w:t xml:space="preserve"> </w:t>
      </w:r>
      <w:r w:rsidRPr="0056003A">
        <w:t>use</w:t>
      </w:r>
      <w:r>
        <w:t xml:space="preserve"> </w:t>
      </w:r>
      <w:r w:rsidRPr="0056003A">
        <w:t>the</w:t>
      </w:r>
      <w:r>
        <w:t xml:space="preserve"> periodic </w:t>
      </w:r>
      <w:r w:rsidRPr="0056003A">
        <w:t>table to help with the identification o</w:t>
      </w:r>
      <w:r>
        <w:t>f elem</w:t>
      </w:r>
      <w:r w:rsidRPr="0056003A">
        <w:t>en</w:t>
      </w:r>
      <w:r>
        <w:t xml:space="preserve">ts with particular properties, </w:t>
      </w:r>
      <w:r w:rsidRPr="0056003A">
        <w:t>recognize</w:t>
      </w:r>
      <w:r>
        <w:t xml:space="preserve"> </w:t>
      </w:r>
      <w:r w:rsidRPr="0056003A">
        <w:t>patterns</w:t>
      </w:r>
      <w:r>
        <w:t xml:space="preserve"> </w:t>
      </w:r>
      <w:r w:rsidRPr="0056003A">
        <w:t>that</w:t>
      </w:r>
      <w:r>
        <w:t xml:space="preserve"> </w:t>
      </w:r>
      <w:r w:rsidRPr="0056003A">
        <w:t>lead</w:t>
      </w:r>
      <w:r>
        <w:t xml:space="preserve"> </w:t>
      </w:r>
      <w:r w:rsidRPr="0056003A">
        <w:t>to</w:t>
      </w:r>
      <w:r>
        <w:t xml:space="preserve"> </w:t>
      </w:r>
      <w:r w:rsidRPr="0056003A">
        <w:t>explain</w:t>
      </w:r>
      <w:r>
        <w:t xml:space="preserve"> </w:t>
      </w:r>
      <w:r w:rsidRPr="0056003A">
        <w:t>chemical</w:t>
      </w:r>
      <w:r>
        <w:t xml:space="preserve"> </w:t>
      </w:r>
      <w:r w:rsidRPr="0056003A">
        <w:t>reactivity</w:t>
      </w:r>
      <w:r>
        <w:t xml:space="preserve"> </w:t>
      </w:r>
      <w:r w:rsidRPr="0056003A">
        <w:t>and</w:t>
      </w:r>
      <w:r>
        <w:t xml:space="preserve"> bond </w:t>
      </w:r>
      <w:r w:rsidRPr="0056003A">
        <w:t>formation;</w:t>
      </w:r>
      <w:r>
        <w:t xml:space="preserve"> </w:t>
      </w:r>
      <w:r w:rsidRPr="0056003A">
        <w:t>apply</w:t>
      </w:r>
      <w:r>
        <w:t xml:space="preserve"> </w:t>
      </w:r>
      <w:r w:rsidRPr="0056003A">
        <w:t>the</w:t>
      </w:r>
      <w:r>
        <w:t xml:space="preserve"> </w:t>
      </w:r>
      <w:r w:rsidRPr="0056003A">
        <w:t>IUPAC</w:t>
      </w:r>
      <w:r>
        <w:t xml:space="preserve"> </w:t>
      </w:r>
      <w:r w:rsidRPr="0056003A">
        <w:t>nomenclature</w:t>
      </w:r>
      <w:r>
        <w:t xml:space="preserve"> </w:t>
      </w:r>
      <w:r w:rsidRPr="0056003A">
        <w:t>in</w:t>
      </w:r>
      <w:r>
        <w:t xml:space="preserve"> </w:t>
      </w:r>
      <w:r w:rsidRPr="0056003A">
        <w:t>order</w:t>
      </w:r>
      <w:r>
        <w:t xml:space="preserve"> </w:t>
      </w:r>
      <w:r w:rsidRPr="0056003A">
        <w:t>to</w:t>
      </w:r>
      <w:r>
        <w:t xml:space="preserve"> </w:t>
      </w:r>
      <w:r w:rsidRPr="0056003A">
        <w:t>predict</w:t>
      </w:r>
      <w:r>
        <w:t xml:space="preserve"> chemical </w:t>
      </w:r>
      <w:r w:rsidRPr="0056003A">
        <w:t>names</w:t>
      </w:r>
      <w:r>
        <w:t xml:space="preserve"> </w:t>
      </w:r>
      <w:r w:rsidRPr="0056003A">
        <w:t>for</w:t>
      </w:r>
      <w:r>
        <w:t xml:space="preserve"> </w:t>
      </w:r>
      <w:r w:rsidRPr="0056003A">
        <w:t>ionic</w:t>
      </w:r>
      <w:r>
        <w:t xml:space="preserve"> </w:t>
      </w:r>
      <w:r w:rsidRPr="0056003A">
        <w:t>(binary</w:t>
      </w:r>
      <w:r>
        <w:t xml:space="preserve"> </w:t>
      </w:r>
      <w:r w:rsidRPr="0056003A">
        <w:t>and</w:t>
      </w:r>
      <w:r>
        <w:t xml:space="preserve"> </w:t>
      </w:r>
      <w:r w:rsidRPr="0056003A">
        <w:t>ternary),</w:t>
      </w:r>
      <w:r>
        <w:t xml:space="preserve"> </w:t>
      </w:r>
      <w:r w:rsidRPr="0056003A">
        <w:t>acidic,</w:t>
      </w:r>
      <w:r>
        <w:t xml:space="preserve"> </w:t>
      </w:r>
      <w:r w:rsidRPr="0056003A">
        <w:t>and</w:t>
      </w:r>
      <w:r>
        <w:t xml:space="preserve"> </w:t>
      </w:r>
      <w:r w:rsidRPr="0056003A">
        <w:t>inorganic</w:t>
      </w:r>
      <w:r>
        <w:t xml:space="preserve"> covalent </w:t>
      </w:r>
      <w:r w:rsidRPr="0056003A">
        <w:t>compounds,</w:t>
      </w:r>
      <w:r>
        <w:t xml:space="preserve"> </w:t>
      </w:r>
      <w:r w:rsidRPr="0056003A">
        <w:t>and</w:t>
      </w:r>
      <w:r>
        <w:t xml:space="preserve"> c</w:t>
      </w:r>
      <w:r w:rsidRPr="0056003A">
        <w:t>onduct</w:t>
      </w:r>
      <w:r>
        <w:t xml:space="preserve"> </w:t>
      </w:r>
      <w:r w:rsidRPr="0056003A">
        <w:t>experiments</w:t>
      </w:r>
      <w:r>
        <w:t xml:space="preserve"> </w:t>
      </w:r>
      <w:r w:rsidRPr="0056003A">
        <w:t>to</w:t>
      </w:r>
      <w:r>
        <w:t xml:space="preserve"> </w:t>
      </w:r>
      <w:r w:rsidRPr="0056003A">
        <w:t>manipulate</w:t>
      </w:r>
      <w:r>
        <w:t xml:space="preserve"> </w:t>
      </w:r>
      <w:r w:rsidRPr="0056003A">
        <w:t>factors</w:t>
      </w:r>
      <w:r>
        <w:t xml:space="preserve"> </w:t>
      </w:r>
      <w:r w:rsidRPr="0056003A">
        <w:t>that</w:t>
      </w:r>
      <w:r>
        <w:t xml:space="preserve"> affect </w:t>
      </w:r>
      <w:r w:rsidRPr="0056003A">
        <w:t>chemical reactions.</w:t>
      </w:r>
      <w:r w:rsidRPr="001F3E44">
        <w:rPr>
          <w:rFonts w:ascii="Segoe UI" w:hAnsi="Segoe UI" w:cs="Segoe UI"/>
        </w:rPr>
        <w:t xml:space="preserve"> </w:t>
      </w:r>
      <w:r w:rsidRPr="001F3E44">
        <w:rPr>
          <w:rFonts w:eastAsia="Times New Roman" w:cstheme="minorHAnsi"/>
        </w:rPr>
        <w:t>This course will extend your knowledge through in-depth article reviews that require you to dive deep into course related topics and evaluate, analyze, and explain these topics. You will be introduced to extended research methods by evaluating and reviewing primary sources, such as scientific journals.</w:t>
      </w:r>
    </w:p>
    <w:p w14:paraId="416E306F" w14:textId="77777777" w:rsidR="002A197E" w:rsidRDefault="001B403B" w:rsidP="001B403B">
      <w:pPr>
        <w:spacing w:after="0" w:line="240" w:lineRule="auto"/>
        <w:rPr>
          <w:sz w:val="24"/>
          <w:szCs w:val="24"/>
        </w:rPr>
      </w:pPr>
      <w:r w:rsidRPr="008D351A">
        <w:rPr>
          <w:b/>
          <w:sz w:val="24"/>
          <w:szCs w:val="24"/>
        </w:rPr>
        <w:t>Course Objectives</w:t>
      </w:r>
      <w:r w:rsidRPr="001B403B">
        <w:rPr>
          <w:sz w:val="24"/>
          <w:szCs w:val="24"/>
        </w:rPr>
        <w:t xml:space="preserve"> </w:t>
      </w:r>
    </w:p>
    <w:p w14:paraId="416E3070" w14:textId="77777777" w:rsidR="001B403B" w:rsidRDefault="00AB1D96" w:rsidP="001B403B">
      <w:pPr>
        <w:spacing w:after="0" w:line="240" w:lineRule="auto"/>
        <w:rPr>
          <w:sz w:val="24"/>
          <w:szCs w:val="24"/>
        </w:rPr>
      </w:pPr>
      <w:r w:rsidRPr="00AB1D96">
        <w:rPr>
          <w:sz w:val="24"/>
          <w:szCs w:val="24"/>
        </w:rPr>
        <w:t>Throughout the course, you will meet the following goals:</w:t>
      </w:r>
    </w:p>
    <w:p w14:paraId="416E3071" w14:textId="77777777" w:rsidR="00987537" w:rsidRPr="00544C68" w:rsidRDefault="00544C68" w:rsidP="00544C68">
      <w:pPr>
        <w:pStyle w:val="ListParagraph"/>
        <w:numPr>
          <w:ilvl w:val="0"/>
          <w:numId w:val="9"/>
        </w:numPr>
        <w:spacing w:after="0" w:line="240" w:lineRule="auto"/>
        <w:rPr>
          <w:sz w:val="24"/>
          <w:szCs w:val="24"/>
        </w:rPr>
      </w:pPr>
      <w:r w:rsidRPr="00544C68">
        <w:rPr>
          <w:sz w:val="24"/>
          <w:szCs w:val="24"/>
        </w:rPr>
        <w:t>SC5. Obtain, evaluate, and communicate information about the Kinetic Molecular Theory to model atomic and molecular motion in chemical and physical processes.</w:t>
      </w:r>
    </w:p>
    <w:p w14:paraId="416E3072" w14:textId="77777777" w:rsidR="00544C68" w:rsidRPr="00544C68" w:rsidRDefault="00544C68" w:rsidP="00544C68">
      <w:pPr>
        <w:pStyle w:val="ListParagraph"/>
        <w:numPr>
          <w:ilvl w:val="0"/>
          <w:numId w:val="9"/>
        </w:numPr>
        <w:spacing w:after="0" w:line="240" w:lineRule="auto"/>
        <w:rPr>
          <w:sz w:val="24"/>
          <w:szCs w:val="24"/>
        </w:rPr>
      </w:pPr>
      <w:r w:rsidRPr="00544C68">
        <w:rPr>
          <w:sz w:val="24"/>
          <w:szCs w:val="24"/>
        </w:rPr>
        <w:t>SC6. Obtain, evaluate, and communicate information about the properties that describe solutions and the nature of acids and bases.</w:t>
      </w:r>
    </w:p>
    <w:p w14:paraId="416E3073" w14:textId="77777777" w:rsidR="00544C68" w:rsidRPr="00544C68" w:rsidRDefault="00544C68" w:rsidP="00544C68">
      <w:pPr>
        <w:pStyle w:val="ListParagraph"/>
        <w:numPr>
          <w:ilvl w:val="0"/>
          <w:numId w:val="9"/>
        </w:numPr>
        <w:spacing w:after="0" w:line="240" w:lineRule="auto"/>
        <w:rPr>
          <w:sz w:val="24"/>
          <w:szCs w:val="24"/>
        </w:rPr>
      </w:pPr>
      <w:r w:rsidRPr="00544C68">
        <w:rPr>
          <w:sz w:val="24"/>
          <w:szCs w:val="24"/>
        </w:rPr>
        <w:t>SC4. Obtain, evaluate, and communicate information about how to refine the design of a chemical system by applying engineering principles to manipulate the factors that affect a chemical reaction.</w:t>
      </w:r>
    </w:p>
    <w:p w14:paraId="416E3074" w14:textId="77777777" w:rsidR="00544C68" w:rsidRPr="001B403B" w:rsidRDefault="00544C68" w:rsidP="001B403B">
      <w:pPr>
        <w:spacing w:after="0" w:line="240" w:lineRule="auto"/>
        <w:rPr>
          <w:sz w:val="24"/>
          <w:szCs w:val="24"/>
        </w:rPr>
      </w:pPr>
    </w:p>
    <w:p w14:paraId="416E3075" w14:textId="77777777" w:rsidR="001B403B" w:rsidRPr="008D351A" w:rsidRDefault="001B403B" w:rsidP="001B403B">
      <w:pPr>
        <w:spacing w:after="0" w:line="240" w:lineRule="auto"/>
        <w:rPr>
          <w:b/>
          <w:sz w:val="24"/>
          <w:szCs w:val="24"/>
        </w:rPr>
      </w:pPr>
      <w:r w:rsidRPr="008D351A">
        <w:rPr>
          <w:b/>
          <w:sz w:val="24"/>
          <w:szCs w:val="24"/>
        </w:rPr>
        <w:t xml:space="preserve">Student Expectations </w:t>
      </w:r>
    </w:p>
    <w:p w14:paraId="416E3076" w14:textId="77777777" w:rsidR="00E07BAC" w:rsidRDefault="001B403B" w:rsidP="001B403B">
      <w:pPr>
        <w:spacing w:after="0" w:line="240" w:lineRule="auto"/>
        <w:rPr>
          <w:sz w:val="24"/>
          <w:szCs w:val="24"/>
        </w:rPr>
      </w:pPr>
      <w:r w:rsidRPr="001B403B">
        <w:rPr>
          <w:sz w:val="24"/>
          <w:szCs w:val="24"/>
        </w:rPr>
        <w:t>This course requires the same level of commitment from you as a traditional classroom course. Throughout the course, you are expected to spend approxima</w:t>
      </w:r>
      <w:r w:rsidR="00E07BAC">
        <w:rPr>
          <w:sz w:val="24"/>
          <w:szCs w:val="24"/>
        </w:rPr>
        <w:t>tely 5 – 7 hours per week on:</w:t>
      </w:r>
    </w:p>
    <w:p w14:paraId="416E3077" w14:textId="77777777" w:rsidR="00E07BAC" w:rsidRDefault="001B403B" w:rsidP="00E07BAC">
      <w:pPr>
        <w:pStyle w:val="ListParagraph"/>
        <w:numPr>
          <w:ilvl w:val="0"/>
          <w:numId w:val="6"/>
        </w:numPr>
        <w:spacing w:after="0" w:line="240" w:lineRule="auto"/>
        <w:rPr>
          <w:sz w:val="24"/>
          <w:szCs w:val="24"/>
        </w:rPr>
      </w:pPr>
      <w:r w:rsidRPr="00E07BAC">
        <w:rPr>
          <w:sz w:val="24"/>
          <w:szCs w:val="24"/>
        </w:rPr>
        <w:t>Interactive lessons that include a mixture of instructional videos and tasks</w:t>
      </w:r>
      <w:r w:rsidR="00E07BAC">
        <w:rPr>
          <w:sz w:val="24"/>
          <w:szCs w:val="24"/>
        </w:rPr>
        <w:t>.</w:t>
      </w:r>
    </w:p>
    <w:p w14:paraId="416E3078" w14:textId="77777777" w:rsidR="00E07BAC" w:rsidRDefault="001B403B" w:rsidP="00E07BAC">
      <w:pPr>
        <w:pStyle w:val="ListParagraph"/>
        <w:numPr>
          <w:ilvl w:val="0"/>
          <w:numId w:val="6"/>
        </w:numPr>
        <w:spacing w:after="0" w:line="240" w:lineRule="auto"/>
        <w:rPr>
          <w:sz w:val="24"/>
          <w:szCs w:val="24"/>
        </w:rPr>
      </w:pPr>
      <w:r w:rsidRPr="00E07BAC">
        <w:rPr>
          <w:sz w:val="24"/>
          <w:szCs w:val="24"/>
        </w:rPr>
        <w:t>Assignments and labs in which y</w:t>
      </w:r>
      <w:r w:rsidR="00E07BAC">
        <w:rPr>
          <w:sz w:val="24"/>
          <w:szCs w:val="24"/>
        </w:rPr>
        <w:t xml:space="preserve">ou apply and extend learning. </w:t>
      </w:r>
    </w:p>
    <w:p w14:paraId="416E3079" w14:textId="77777777" w:rsidR="001B403B" w:rsidRPr="00E07BAC" w:rsidRDefault="001B403B" w:rsidP="00E07BAC">
      <w:pPr>
        <w:pStyle w:val="ListParagraph"/>
        <w:numPr>
          <w:ilvl w:val="0"/>
          <w:numId w:val="6"/>
        </w:numPr>
        <w:spacing w:after="0" w:line="240" w:lineRule="auto"/>
        <w:rPr>
          <w:sz w:val="24"/>
          <w:szCs w:val="24"/>
        </w:rPr>
      </w:pPr>
      <w:r w:rsidRPr="00E07BAC">
        <w:rPr>
          <w:sz w:val="24"/>
          <w:szCs w:val="24"/>
        </w:rPr>
        <w:t xml:space="preserve">Assessments, including performance tasks, quizzes, tests, and cumulative exams.  </w:t>
      </w:r>
    </w:p>
    <w:p w14:paraId="416E307A" w14:textId="77777777" w:rsidR="001B403B" w:rsidRDefault="001B403B" w:rsidP="001B403B">
      <w:pPr>
        <w:spacing w:after="0" w:line="240" w:lineRule="auto"/>
        <w:rPr>
          <w:sz w:val="24"/>
          <w:szCs w:val="24"/>
        </w:rPr>
      </w:pPr>
    </w:p>
    <w:p w14:paraId="416E307B" w14:textId="77777777" w:rsidR="002A197E" w:rsidRDefault="001B403B" w:rsidP="001B403B">
      <w:pPr>
        <w:spacing w:after="0" w:line="240" w:lineRule="auto"/>
        <w:rPr>
          <w:sz w:val="24"/>
          <w:szCs w:val="24"/>
        </w:rPr>
      </w:pPr>
      <w:r w:rsidRPr="008D351A">
        <w:rPr>
          <w:b/>
          <w:sz w:val="24"/>
          <w:szCs w:val="24"/>
        </w:rPr>
        <w:t>Communication</w:t>
      </w:r>
      <w:r w:rsidRPr="001B403B">
        <w:rPr>
          <w:sz w:val="24"/>
          <w:szCs w:val="24"/>
        </w:rPr>
        <w:t xml:space="preserve"> </w:t>
      </w:r>
    </w:p>
    <w:p w14:paraId="416E307C" w14:textId="77777777" w:rsidR="001B403B" w:rsidRPr="001B403B" w:rsidRDefault="001B403B" w:rsidP="001B403B">
      <w:pPr>
        <w:spacing w:after="0" w:line="240" w:lineRule="auto"/>
        <w:rPr>
          <w:sz w:val="24"/>
          <w:szCs w:val="24"/>
        </w:rPr>
      </w:pPr>
      <w:r w:rsidRPr="001B403B">
        <w:rPr>
          <w:sz w:val="24"/>
          <w:szCs w:val="24"/>
        </w:rPr>
        <w:t xml:space="preserve">Communication is extremely important to successful participation in an on-line course. Your teacher will communicate with you regularly through discussions, e-mail, chat, and personal visits. You should communicate with your teacher through email, text, or phone call.   </w:t>
      </w:r>
    </w:p>
    <w:p w14:paraId="416E307D" w14:textId="77777777" w:rsidR="001B403B" w:rsidRDefault="001B403B" w:rsidP="001B403B">
      <w:pPr>
        <w:spacing w:after="0" w:line="240" w:lineRule="auto"/>
        <w:rPr>
          <w:sz w:val="24"/>
          <w:szCs w:val="24"/>
        </w:rPr>
      </w:pPr>
    </w:p>
    <w:p w14:paraId="416E307E" w14:textId="77777777" w:rsidR="002A197E" w:rsidRDefault="001B403B" w:rsidP="008D351A">
      <w:pPr>
        <w:spacing w:after="0" w:line="240" w:lineRule="auto"/>
        <w:rPr>
          <w:sz w:val="24"/>
          <w:szCs w:val="24"/>
        </w:rPr>
      </w:pPr>
      <w:r w:rsidRPr="008D351A">
        <w:rPr>
          <w:b/>
          <w:sz w:val="24"/>
          <w:szCs w:val="24"/>
        </w:rPr>
        <w:t>Grading Policy</w:t>
      </w:r>
    </w:p>
    <w:p w14:paraId="416E307F" w14:textId="77777777" w:rsidR="002A197E" w:rsidRDefault="002A197E" w:rsidP="008D351A">
      <w:pPr>
        <w:spacing w:after="0" w:line="240" w:lineRule="auto"/>
        <w:rPr>
          <w:sz w:val="24"/>
          <w:szCs w:val="24"/>
        </w:rPr>
      </w:pPr>
      <w:r w:rsidRPr="001B403B">
        <w:rPr>
          <w:sz w:val="24"/>
          <w:szCs w:val="24"/>
        </w:rPr>
        <w:t>Fulton County Board of Education has establish</w:t>
      </w:r>
      <w:r>
        <w:rPr>
          <w:sz w:val="24"/>
          <w:szCs w:val="24"/>
        </w:rPr>
        <w:t>ed the following grading scale.</w:t>
      </w:r>
    </w:p>
    <w:p w14:paraId="416E3080" w14:textId="77777777" w:rsidR="008D351A" w:rsidRPr="001B403B" w:rsidRDefault="008D351A" w:rsidP="008D351A">
      <w:pPr>
        <w:spacing w:after="0" w:line="240" w:lineRule="auto"/>
        <w:rPr>
          <w:sz w:val="24"/>
          <w:szCs w:val="24"/>
        </w:rPr>
      </w:pPr>
      <w:r w:rsidRPr="001B403B">
        <w:rPr>
          <w:sz w:val="24"/>
          <w:szCs w:val="24"/>
        </w:rPr>
        <w:t>A</w:t>
      </w:r>
      <w:r w:rsidRPr="001B403B">
        <w:rPr>
          <w:sz w:val="24"/>
          <w:szCs w:val="24"/>
        </w:rPr>
        <w:tab/>
        <w:t>90-100</w:t>
      </w:r>
    </w:p>
    <w:p w14:paraId="416E3081" w14:textId="77777777" w:rsidR="008D351A" w:rsidRPr="001B403B" w:rsidRDefault="008D351A" w:rsidP="008D351A">
      <w:pPr>
        <w:spacing w:after="0" w:line="240" w:lineRule="auto"/>
        <w:rPr>
          <w:sz w:val="24"/>
          <w:szCs w:val="24"/>
        </w:rPr>
      </w:pPr>
      <w:r w:rsidRPr="001B403B">
        <w:rPr>
          <w:sz w:val="24"/>
          <w:szCs w:val="24"/>
        </w:rPr>
        <w:t>B</w:t>
      </w:r>
      <w:r w:rsidRPr="001B403B">
        <w:rPr>
          <w:sz w:val="24"/>
          <w:szCs w:val="24"/>
        </w:rPr>
        <w:tab/>
        <w:t>80-89</w:t>
      </w:r>
    </w:p>
    <w:p w14:paraId="416E3082" w14:textId="77777777" w:rsidR="008D351A" w:rsidRPr="001B403B" w:rsidRDefault="008D351A" w:rsidP="008D351A">
      <w:pPr>
        <w:spacing w:after="0" w:line="240" w:lineRule="auto"/>
        <w:rPr>
          <w:sz w:val="24"/>
          <w:szCs w:val="24"/>
        </w:rPr>
      </w:pPr>
      <w:r w:rsidRPr="001B403B">
        <w:rPr>
          <w:sz w:val="24"/>
          <w:szCs w:val="24"/>
        </w:rPr>
        <w:t>C</w:t>
      </w:r>
      <w:r w:rsidRPr="001B403B">
        <w:rPr>
          <w:sz w:val="24"/>
          <w:szCs w:val="24"/>
        </w:rPr>
        <w:tab/>
        <w:t>70-79</w:t>
      </w:r>
    </w:p>
    <w:p w14:paraId="416E3083" w14:textId="77777777" w:rsidR="008D351A" w:rsidRPr="001B403B" w:rsidRDefault="002A197E" w:rsidP="008D351A">
      <w:pPr>
        <w:spacing w:after="0" w:line="240" w:lineRule="auto"/>
        <w:rPr>
          <w:sz w:val="24"/>
          <w:szCs w:val="24"/>
        </w:rPr>
      </w:pPr>
      <w:r>
        <w:rPr>
          <w:sz w:val="24"/>
          <w:szCs w:val="24"/>
        </w:rPr>
        <w:t>F</w:t>
      </w:r>
      <w:r>
        <w:rPr>
          <w:sz w:val="24"/>
          <w:szCs w:val="24"/>
        </w:rPr>
        <w:tab/>
        <w:t>Below 70</w:t>
      </w:r>
    </w:p>
    <w:p w14:paraId="416E3084" w14:textId="77777777" w:rsidR="008D351A" w:rsidRDefault="008D351A" w:rsidP="001B403B">
      <w:pPr>
        <w:spacing w:after="0" w:line="240" w:lineRule="auto"/>
        <w:rPr>
          <w:sz w:val="24"/>
          <w:szCs w:val="24"/>
        </w:rPr>
      </w:pPr>
    </w:p>
    <w:p w14:paraId="416E3085" w14:textId="6C794C87" w:rsidR="001B403B" w:rsidRDefault="001B403B" w:rsidP="001B403B">
      <w:pPr>
        <w:spacing w:after="0" w:line="240" w:lineRule="auto"/>
        <w:rPr>
          <w:sz w:val="24"/>
          <w:szCs w:val="24"/>
        </w:rPr>
      </w:pPr>
      <w:r w:rsidRPr="001B403B">
        <w:rPr>
          <w:sz w:val="24"/>
          <w:szCs w:val="24"/>
        </w:rPr>
        <w:t xml:space="preserve">You will be graded on the work you do online and the work you submit electronically to your teacher. The weighting for each category of graded activity is listed below.  </w:t>
      </w:r>
    </w:p>
    <w:p w14:paraId="0479CEDB" w14:textId="77777777" w:rsidR="00046ECD" w:rsidRDefault="00046ECD" w:rsidP="001B403B">
      <w:pPr>
        <w:spacing w:after="0" w:line="240" w:lineRule="auto"/>
        <w:rPr>
          <w:sz w:val="24"/>
          <w:szCs w:val="24"/>
        </w:rPr>
      </w:pPr>
    </w:p>
    <w:tbl>
      <w:tblPr>
        <w:tblStyle w:val="TableGrid"/>
        <w:tblW w:w="0" w:type="auto"/>
        <w:tblInd w:w="1795" w:type="dxa"/>
        <w:tblLook w:val="04A0" w:firstRow="1" w:lastRow="0" w:firstColumn="1" w:lastColumn="0" w:noHBand="0" w:noVBand="1"/>
      </w:tblPr>
      <w:tblGrid>
        <w:gridCol w:w="2250"/>
        <w:gridCol w:w="990"/>
      </w:tblGrid>
      <w:tr w:rsidR="00046ECD" w14:paraId="359D3EB8" w14:textId="77777777" w:rsidTr="002F0A8A">
        <w:tc>
          <w:tcPr>
            <w:tcW w:w="2250" w:type="dxa"/>
            <w:tcBorders>
              <w:top w:val="single" w:sz="4" w:space="0" w:color="auto"/>
              <w:left w:val="single" w:sz="4" w:space="0" w:color="auto"/>
              <w:bottom w:val="single" w:sz="4" w:space="0" w:color="auto"/>
              <w:right w:val="single" w:sz="4" w:space="0" w:color="auto"/>
            </w:tcBorders>
            <w:hideMark/>
          </w:tcPr>
          <w:p w14:paraId="55E9258E" w14:textId="77777777" w:rsidR="00046ECD" w:rsidRDefault="00046ECD" w:rsidP="002F0A8A">
            <w:pPr>
              <w:rPr>
                <w:b/>
                <w:sz w:val="24"/>
                <w:szCs w:val="24"/>
              </w:rPr>
            </w:pPr>
            <w:r>
              <w:rPr>
                <w:b/>
                <w:sz w:val="24"/>
                <w:szCs w:val="24"/>
              </w:rPr>
              <w:t>Grading Category</w:t>
            </w:r>
          </w:p>
        </w:tc>
        <w:tc>
          <w:tcPr>
            <w:tcW w:w="990" w:type="dxa"/>
            <w:tcBorders>
              <w:top w:val="single" w:sz="4" w:space="0" w:color="auto"/>
              <w:left w:val="single" w:sz="4" w:space="0" w:color="auto"/>
              <w:bottom w:val="single" w:sz="4" w:space="0" w:color="auto"/>
              <w:right w:val="single" w:sz="4" w:space="0" w:color="auto"/>
            </w:tcBorders>
            <w:hideMark/>
          </w:tcPr>
          <w:p w14:paraId="6C528AA1" w14:textId="77777777" w:rsidR="00046ECD" w:rsidRDefault="00046ECD" w:rsidP="002F0A8A">
            <w:pPr>
              <w:rPr>
                <w:b/>
                <w:sz w:val="24"/>
                <w:szCs w:val="24"/>
              </w:rPr>
            </w:pPr>
            <w:r>
              <w:rPr>
                <w:b/>
                <w:sz w:val="24"/>
                <w:szCs w:val="24"/>
              </w:rPr>
              <w:t>Weight</w:t>
            </w:r>
          </w:p>
        </w:tc>
      </w:tr>
      <w:tr w:rsidR="00046ECD" w14:paraId="2FFD0A3E" w14:textId="77777777" w:rsidTr="002F0A8A">
        <w:tc>
          <w:tcPr>
            <w:tcW w:w="2250" w:type="dxa"/>
            <w:tcBorders>
              <w:top w:val="single" w:sz="4" w:space="0" w:color="auto"/>
              <w:left w:val="single" w:sz="4" w:space="0" w:color="auto"/>
              <w:bottom w:val="single" w:sz="4" w:space="0" w:color="auto"/>
              <w:right w:val="single" w:sz="4" w:space="0" w:color="auto"/>
            </w:tcBorders>
            <w:hideMark/>
          </w:tcPr>
          <w:p w14:paraId="6C7BF8F9" w14:textId="77777777" w:rsidR="00046ECD" w:rsidRDefault="00046ECD" w:rsidP="002F0A8A">
            <w:pPr>
              <w:rPr>
                <w:sz w:val="24"/>
                <w:szCs w:val="24"/>
              </w:rPr>
            </w:pPr>
            <w:r>
              <w:rPr>
                <w:sz w:val="24"/>
                <w:szCs w:val="24"/>
              </w:rPr>
              <w:t>Quizzes</w:t>
            </w:r>
          </w:p>
        </w:tc>
        <w:tc>
          <w:tcPr>
            <w:tcW w:w="990" w:type="dxa"/>
            <w:tcBorders>
              <w:top w:val="single" w:sz="4" w:space="0" w:color="auto"/>
              <w:left w:val="single" w:sz="4" w:space="0" w:color="auto"/>
              <w:bottom w:val="single" w:sz="4" w:space="0" w:color="auto"/>
              <w:right w:val="single" w:sz="4" w:space="0" w:color="auto"/>
            </w:tcBorders>
            <w:hideMark/>
          </w:tcPr>
          <w:p w14:paraId="6B0B6A61" w14:textId="77777777" w:rsidR="00046ECD" w:rsidRDefault="00046ECD" w:rsidP="002F0A8A">
            <w:pPr>
              <w:rPr>
                <w:sz w:val="24"/>
                <w:szCs w:val="24"/>
              </w:rPr>
            </w:pPr>
            <w:r>
              <w:rPr>
                <w:sz w:val="24"/>
                <w:szCs w:val="24"/>
              </w:rPr>
              <w:t>10%</w:t>
            </w:r>
          </w:p>
        </w:tc>
      </w:tr>
      <w:tr w:rsidR="00046ECD" w14:paraId="6AB32374" w14:textId="77777777" w:rsidTr="002F0A8A">
        <w:tc>
          <w:tcPr>
            <w:tcW w:w="2250" w:type="dxa"/>
            <w:tcBorders>
              <w:top w:val="single" w:sz="4" w:space="0" w:color="auto"/>
              <w:left w:val="single" w:sz="4" w:space="0" w:color="auto"/>
              <w:bottom w:val="single" w:sz="4" w:space="0" w:color="auto"/>
              <w:right w:val="single" w:sz="4" w:space="0" w:color="auto"/>
            </w:tcBorders>
            <w:hideMark/>
          </w:tcPr>
          <w:p w14:paraId="197EC1DF" w14:textId="77777777" w:rsidR="00046ECD" w:rsidRDefault="00046ECD" w:rsidP="002F0A8A">
            <w:pPr>
              <w:rPr>
                <w:sz w:val="24"/>
                <w:szCs w:val="24"/>
              </w:rPr>
            </w:pPr>
            <w:r>
              <w:rPr>
                <w:sz w:val="24"/>
                <w:szCs w:val="24"/>
              </w:rPr>
              <w:t>Tests</w:t>
            </w:r>
          </w:p>
        </w:tc>
        <w:tc>
          <w:tcPr>
            <w:tcW w:w="990" w:type="dxa"/>
            <w:tcBorders>
              <w:top w:val="single" w:sz="4" w:space="0" w:color="auto"/>
              <w:left w:val="single" w:sz="4" w:space="0" w:color="auto"/>
              <w:bottom w:val="single" w:sz="4" w:space="0" w:color="auto"/>
              <w:right w:val="single" w:sz="4" w:space="0" w:color="auto"/>
            </w:tcBorders>
            <w:hideMark/>
          </w:tcPr>
          <w:p w14:paraId="2EE03738" w14:textId="77777777" w:rsidR="00046ECD" w:rsidRDefault="00046ECD" w:rsidP="002F0A8A">
            <w:pPr>
              <w:rPr>
                <w:sz w:val="24"/>
                <w:szCs w:val="24"/>
              </w:rPr>
            </w:pPr>
            <w:r>
              <w:rPr>
                <w:sz w:val="24"/>
                <w:szCs w:val="24"/>
              </w:rPr>
              <w:t>15%</w:t>
            </w:r>
          </w:p>
        </w:tc>
      </w:tr>
      <w:tr w:rsidR="00046ECD" w14:paraId="09A436CB" w14:textId="77777777" w:rsidTr="002F0A8A">
        <w:tc>
          <w:tcPr>
            <w:tcW w:w="2250" w:type="dxa"/>
            <w:tcBorders>
              <w:top w:val="single" w:sz="4" w:space="0" w:color="auto"/>
              <w:left w:val="single" w:sz="4" w:space="0" w:color="auto"/>
              <w:bottom w:val="single" w:sz="4" w:space="0" w:color="auto"/>
              <w:right w:val="single" w:sz="4" w:space="0" w:color="auto"/>
            </w:tcBorders>
            <w:hideMark/>
          </w:tcPr>
          <w:p w14:paraId="7563F73F" w14:textId="77777777" w:rsidR="00046ECD" w:rsidRDefault="00046ECD" w:rsidP="002F0A8A">
            <w:pPr>
              <w:rPr>
                <w:sz w:val="24"/>
                <w:szCs w:val="24"/>
              </w:rPr>
            </w:pPr>
            <w:r>
              <w:rPr>
                <w:sz w:val="24"/>
                <w:szCs w:val="24"/>
              </w:rPr>
              <w:t>Projects</w:t>
            </w:r>
          </w:p>
        </w:tc>
        <w:tc>
          <w:tcPr>
            <w:tcW w:w="990" w:type="dxa"/>
            <w:tcBorders>
              <w:top w:val="single" w:sz="4" w:space="0" w:color="auto"/>
              <w:left w:val="single" w:sz="4" w:space="0" w:color="auto"/>
              <w:bottom w:val="single" w:sz="4" w:space="0" w:color="auto"/>
              <w:right w:val="single" w:sz="4" w:space="0" w:color="auto"/>
            </w:tcBorders>
            <w:hideMark/>
          </w:tcPr>
          <w:p w14:paraId="1711317D" w14:textId="77777777" w:rsidR="00046ECD" w:rsidRDefault="00046ECD" w:rsidP="002F0A8A">
            <w:pPr>
              <w:rPr>
                <w:sz w:val="24"/>
                <w:szCs w:val="24"/>
              </w:rPr>
            </w:pPr>
            <w:r>
              <w:rPr>
                <w:sz w:val="24"/>
                <w:szCs w:val="24"/>
              </w:rPr>
              <w:t>30%</w:t>
            </w:r>
          </w:p>
        </w:tc>
      </w:tr>
      <w:tr w:rsidR="00046ECD" w14:paraId="74FF7151" w14:textId="77777777" w:rsidTr="002F0A8A">
        <w:tc>
          <w:tcPr>
            <w:tcW w:w="2250" w:type="dxa"/>
            <w:tcBorders>
              <w:top w:val="single" w:sz="4" w:space="0" w:color="auto"/>
              <w:left w:val="single" w:sz="4" w:space="0" w:color="auto"/>
              <w:bottom w:val="single" w:sz="4" w:space="0" w:color="auto"/>
              <w:right w:val="single" w:sz="4" w:space="0" w:color="auto"/>
            </w:tcBorders>
            <w:hideMark/>
          </w:tcPr>
          <w:p w14:paraId="7BD6CDED" w14:textId="77777777" w:rsidR="00046ECD" w:rsidRDefault="00046ECD" w:rsidP="002F0A8A">
            <w:pPr>
              <w:rPr>
                <w:sz w:val="24"/>
                <w:szCs w:val="24"/>
              </w:rPr>
            </w:pPr>
            <w:r>
              <w:rPr>
                <w:sz w:val="24"/>
                <w:szCs w:val="24"/>
              </w:rPr>
              <w:t>Assignments</w:t>
            </w:r>
          </w:p>
        </w:tc>
        <w:tc>
          <w:tcPr>
            <w:tcW w:w="990" w:type="dxa"/>
            <w:tcBorders>
              <w:top w:val="single" w:sz="4" w:space="0" w:color="auto"/>
              <w:left w:val="single" w:sz="4" w:space="0" w:color="auto"/>
              <w:bottom w:val="single" w:sz="4" w:space="0" w:color="auto"/>
              <w:right w:val="single" w:sz="4" w:space="0" w:color="auto"/>
            </w:tcBorders>
            <w:hideMark/>
          </w:tcPr>
          <w:p w14:paraId="7AA70889" w14:textId="77777777" w:rsidR="00046ECD" w:rsidRDefault="00046ECD" w:rsidP="002F0A8A">
            <w:pPr>
              <w:rPr>
                <w:sz w:val="24"/>
                <w:szCs w:val="24"/>
              </w:rPr>
            </w:pPr>
            <w:r>
              <w:rPr>
                <w:sz w:val="24"/>
                <w:szCs w:val="24"/>
              </w:rPr>
              <w:t>10%</w:t>
            </w:r>
          </w:p>
        </w:tc>
      </w:tr>
      <w:tr w:rsidR="00046ECD" w14:paraId="4E86E0E0" w14:textId="77777777" w:rsidTr="002F0A8A">
        <w:tc>
          <w:tcPr>
            <w:tcW w:w="2250" w:type="dxa"/>
            <w:tcBorders>
              <w:top w:val="single" w:sz="4" w:space="0" w:color="auto"/>
              <w:left w:val="single" w:sz="4" w:space="0" w:color="auto"/>
              <w:bottom w:val="single" w:sz="4" w:space="0" w:color="auto"/>
              <w:right w:val="single" w:sz="4" w:space="0" w:color="auto"/>
            </w:tcBorders>
            <w:hideMark/>
          </w:tcPr>
          <w:p w14:paraId="06AB32E1" w14:textId="77777777" w:rsidR="00046ECD" w:rsidRDefault="00046ECD" w:rsidP="002F0A8A">
            <w:pPr>
              <w:rPr>
                <w:sz w:val="24"/>
                <w:szCs w:val="24"/>
              </w:rPr>
            </w:pPr>
            <w:r>
              <w:rPr>
                <w:sz w:val="24"/>
                <w:szCs w:val="24"/>
              </w:rPr>
              <w:t>Labs</w:t>
            </w:r>
          </w:p>
        </w:tc>
        <w:tc>
          <w:tcPr>
            <w:tcW w:w="990" w:type="dxa"/>
            <w:tcBorders>
              <w:top w:val="single" w:sz="4" w:space="0" w:color="auto"/>
              <w:left w:val="single" w:sz="4" w:space="0" w:color="auto"/>
              <w:bottom w:val="single" w:sz="4" w:space="0" w:color="auto"/>
              <w:right w:val="single" w:sz="4" w:space="0" w:color="auto"/>
            </w:tcBorders>
            <w:hideMark/>
          </w:tcPr>
          <w:p w14:paraId="70CB9E5A" w14:textId="77777777" w:rsidR="00046ECD" w:rsidRDefault="00046ECD" w:rsidP="002F0A8A">
            <w:pPr>
              <w:rPr>
                <w:sz w:val="24"/>
                <w:szCs w:val="24"/>
              </w:rPr>
            </w:pPr>
            <w:r>
              <w:rPr>
                <w:sz w:val="24"/>
                <w:szCs w:val="24"/>
              </w:rPr>
              <w:t>20%</w:t>
            </w:r>
          </w:p>
        </w:tc>
      </w:tr>
      <w:tr w:rsidR="00046ECD" w14:paraId="3298E49E" w14:textId="77777777" w:rsidTr="002F0A8A">
        <w:tc>
          <w:tcPr>
            <w:tcW w:w="2250" w:type="dxa"/>
            <w:tcBorders>
              <w:top w:val="single" w:sz="4" w:space="0" w:color="auto"/>
              <w:left w:val="single" w:sz="4" w:space="0" w:color="auto"/>
              <w:bottom w:val="single" w:sz="4" w:space="0" w:color="auto"/>
              <w:right w:val="single" w:sz="4" w:space="0" w:color="auto"/>
            </w:tcBorders>
            <w:hideMark/>
          </w:tcPr>
          <w:p w14:paraId="276DC6B8" w14:textId="77777777" w:rsidR="00046ECD" w:rsidRDefault="00046ECD" w:rsidP="002F0A8A">
            <w:pPr>
              <w:rPr>
                <w:sz w:val="24"/>
                <w:szCs w:val="24"/>
              </w:rPr>
            </w:pPr>
            <w:r>
              <w:rPr>
                <w:sz w:val="24"/>
                <w:szCs w:val="24"/>
              </w:rPr>
              <w:t>Cumulative Exam</w:t>
            </w:r>
          </w:p>
        </w:tc>
        <w:tc>
          <w:tcPr>
            <w:tcW w:w="990" w:type="dxa"/>
            <w:tcBorders>
              <w:top w:val="single" w:sz="4" w:space="0" w:color="auto"/>
              <w:left w:val="single" w:sz="4" w:space="0" w:color="auto"/>
              <w:bottom w:val="single" w:sz="4" w:space="0" w:color="auto"/>
              <w:right w:val="single" w:sz="4" w:space="0" w:color="auto"/>
            </w:tcBorders>
            <w:hideMark/>
          </w:tcPr>
          <w:p w14:paraId="396D566A" w14:textId="77777777" w:rsidR="00046ECD" w:rsidRDefault="00046ECD" w:rsidP="002F0A8A">
            <w:pPr>
              <w:rPr>
                <w:sz w:val="24"/>
                <w:szCs w:val="24"/>
              </w:rPr>
            </w:pPr>
            <w:r>
              <w:rPr>
                <w:sz w:val="24"/>
                <w:szCs w:val="24"/>
              </w:rPr>
              <w:t>15%</w:t>
            </w:r>
          </w:p>
        </w:tc>
      </w:tr>
    </w:tbl>
    <w:p w14:paraId="416E3086" w14:textId="77777777" w:rsidR="002A197E" w:rsidRDefault="002A197E" w:rsidP="001B403B">
      <w:pPr>
        <w:spacing w:after="0" w:line="240" w:lineRule="auto"/>
        <w:rPr>
          <w:sz w:val="24"/>
          <w:szCs w:val="24"/>
        </w:rPr>
      </w:pPr>
    </w:p>
    <w:p w14:paraId="416E309A" w14:textId="77777777" w:rsidR="001B403B" w:rsidRDefault="001B403B" w:rsidP="001B403B">
      <w:pPr>
        <w:spacing w:after="0" w:line="240" w:lineRule="auto"/>
        <w:rPr>
          <w:sz w:val="24"/>
          <w:szCs w:val="24"/>
        </w:rPr>
      </w:pPr>
    </w:p>
    <w:p w14:paraId="416E309B" w14:textId="77777777" w:rsidR="002A197E" w:rsidRDefault="001B403B" w:rsidP="001B403B">
      <w:pPr>
        <w:spacing w:after="0" w:line="240" w:lineRule="auto"/>
        <w:rPr>
          <w:sz w:val="24"/>
          <w:szCs w:val="24"/>
        </w:rPr>
      </w:pPr>
      <w:r w:rsidRPr="008D351A">
        <w:rPr>
          <w:b/>
          <w:sz w:val="24"/>
          <w:szCs w:val="24"/>
        </w:rPr>
        <w:t>Fulton Virtual School Recovery Policy</w:t>
      </w:r>
      <w:r w:rsidRPr="001B403B">
        <w:rPr>
          <w:sz w:val="24"/>
          <w:szCs w:val="24"/>
        </w:rPr>
        <w:t xml:space="preserve"> </w:t>
      </w:r>
    </w:p>
    <w:p w14:paraId="416E309C" w14:textId="77777777" w:rsidR="001B403B" w:rsidRPr="001B403B" w:rsidRDefault="001B403B" w:rsidP="001B403B">
      <w:pPr>
        <w:spacing w:after="0" w:line="240" w:lineRule="auto"/>
        <w:rPr>
          <w:sz w:val="24"/>
          <w:szCs w:val="24"/>
        </w:rPr>
      </w:pPr>
      <w:r w:rsidRPr="001B403B">
        <w:rPr>
          <w:sz w:val="24"/>
          <w:szCs w:val="24"/>
        </w:rPr>
        <w:t xml:space="preserve">Recovery is an additional opportunity for students to demonstrate mastery of content standards. If a student’s cumulative course average falls below a 70, the student may be eligible for recovery. Students who successfully demonstrate mastery will not only improve their cumulative average but will be more prepared to succeed in the course.  </w:t>
      </w:r>
    </w:p>
    <w:p w14:paraId="416E309D" w14:textId="77777777" w:rsidR="001B403B" w:rsidRDefault="001B403B" w:rsidP="001B403B">
      <w:pPr>
        <w:spacing w:after="0" w:line="240" w:lineRule="auto"/>
        <w:rPr>
          <w:sz w:val="24"/>
          <w:szCs w:val="24"/>
        </w:rPr>
      </w:pPr>
    </w:p>
    <w:p w14:paraId="416E309E" w14:textId="77777777" w:rsidR="001B403B" w:rsidRPr="001B403B" w:rsidRDefault="001B403B" w:rsidP="001B403B">
      <w:pPr>
        <w:spacing w:after="0" w:line="240" w:lineRule="auto"/>
        <w:rPr>
          <w:sz w:val="24"/>
          <w:szCs w:val="24"/>
        </w:rPr>
      </w:pPr>
      <w:r w:rsidRPr="001B403B">
        <w:rPr>
          <w:sz w:val="24"/>
          <w:szCs w:val="24"/>
        </w:rPr>
        <w:t xml:space="preserve">Students may initiate recovery on major assessments as long as they have made a legitimate effort to meet all course requirements including submitting work on time. So that students stay focused on the content at hand and don’t become overwhelmed and fall too far behind, they must initiate recovery on a major assessment within five school days of being informed of the grade on that assessment. To best prepare students for the recovery assignment and set them up for success, students will be required to complete all assignments for the unit (even if they do not receive credit). The format of the recovery assignment may be different from the format of the original assessment. After successful completion of the recovery assignment the final grade for the assignment will be the average of the original grade and the recovery grade to a maximum value of 70.  </w:t>
      </w:r>
    </w:p>
    <w:p w14:paraId="416E309F" w14:textId="77777777" w:rsidR="001B403B" w:rsidRDefault="001B403B" w:rsidP="001B403B">
      <w:pPr>
        <w:spacing w:after="0" w:line="240" w:lineRule="auto"/>
        <w:rPr>
          <w:sz w:val="24"/>
          <w:szCs w:val="24"/>
        </w:rPr>
      </w:pPr>
    </w:p>
    <w:p w14:paraId="416E30A0" w14:textId="77777777" w:rsidR="002A197E" w:rsidRDefault="001B403B" w:rsidP="001B403B">
      <w:pPr>
        <w:spacing w:after="0" w:line="240" w:lineRule="auto"/>
        <w:rPr>
          <w:sz w:val="24"/>
          <w:szCs w:val="24"/>
        </w:rPr>
      </w:pPr>
      <w:r w:rsidRPr="008D351A">
        <w:rPr>
          <w:b/>
          <w:sz w:val="24"/>
          <w:szCs w:val="24"/>
        </w:rPr>
        <w:t>Fulton Virtual School Academic Integrity Policy</w:t>
      </w:r>
      <w:r w:rsidRPr="001B403B">
        <w:rPr>
          <w:sz w:val="24"/>
          <w:szCs w:val="24"/>
        </w:rPr>
        <w:t xml:space="preserve"> </w:t>
      </w:r>
    </w:p>
    <w:p w14:paraId="416E30A1" w14:textId="77777777" w:rsidR="001B403B" w:rsidRPr="001B403B" w:rsidRDefault="001B403B" w:rsidP="001B403B">
      <w:pPr>
        <w:spacing w:after="0" w:line="240" w:lineRule="auto"/>
        <w:rPr>
          <w:sz w:val="24"/>
          <w:szCs w:val="24"/>
        </w:rPr>
      </w:pPr>
      <w:r w:rsidRPr="001B403B">
        <w:rPr>
          <w:sz w:val="24"/>
          <w:szCs w:val="24"/>
        </w:rPr>
        <w:t xml:space="preserve">You are expected to read, understand, and follow these guidelines throughout your time with Fulton Virtual School.   </w:t>
      </w:r>
    </w:p>
    <w:p w14:paraId="416E30A2" w14:textId="77777777" w:rsidR="002A197E" w:rsidRDefault="002A197E" w:rsidP="001B403B">
      <w:pPr>
        <w:spacing w:after="0" w:line="240" w:lineRule="auto"/>
        <w:rPr>
          <w:sz w:val="24"/>
          <w:szCs w:val="24"/>
        </w:rPr>
      </w:pPr>
    </w:p>
    <w:p w14:paraId="416E30A3" w14:textId="77777777" w:rsidR="002A197E" w:rsidRPr="001533BA" w:rsidRDefault="001B403B" w:rsidP="001B403B">
      <w:pPr>
        <w:spacing w:after="0" w:line="240" w:lineRule="auto"/>
        <w:rPr>
          <w:i/>
          <w:sz w:val="24"/>
          <w:szCs w:val="24"/>
        </w:rPr>
      </w:pPr>
      <w:r w:rsidRPr="001533BA">
        <w:rPr>
          <w:i/>
          <w:sz w:val="24"/>
          <w:szCs w:val="24"/>
        </w:rPr>
        <w:t xml:space="preserve">Fulton Virtual School Academic Integrity Policy. </w:t>
      </w:r>
    </w:p>
    <w:p w14:paraId="416E30A4" w14:textId="77777777" w:rsidR="001B403B" w:rsidRDefault="001B403B" w:rsidP="001B403B">
      <w:pPr>
        <w:spacing w:after="0" w:line="240" w:lineRule="auto"/>
        <w:rPr>
          <w:sz w:val="24"/>
          <w:szCs w:val="24"/>
        </w:rPr>
      </w:pPr>
      <w:r w:rsidRPr="001B403B">
        <w:rPr>
          <w:sz w:val="24"/>
          <w:szCs w:val="24"/>
        </w:rPr>
        <w:t xml:space="preserve"> In a virtual learning environment, honesty and integrity are integral traits for academic success.  At Fulton Virtual, we believe that all students must show integrity in the completion and submission in all aspects of the academic experience. Therefore, no forms of cheating, assisting others in cheating, and/or plagiarism (passing off the work of others as if it is your own) will be tolerated.    </w:t>
      </w:r>
    </w:p>
    <w:p w14:paraId="416E30A5" w14:textId="77777777" w:rsidR="002A197E" w:rsidRPr="001B403B" w:rsidRDefault="002A197E" w:rsidP="001B403B">
      <w:pPr>
        <w:spacing w:after="0" w:line="240" w:lineRule="auto"/>
        <w:rPr>
          <w:sz w:val="24"/>
          <w:szCs w:val="24"/>
        </w:rPr>
      </w:pPr>
    </w:p>
    <w:p w14:paraId="416E30A6" w14:textId="77777777" w:rsidR="001B403B" w:rsidRPr="001B403B" w:rsidRDefault="001B403B" w:rsidP="001B403B">
      <w:pPr>
        <w:spacing w:after="0" w:line="240" w:lineRule="auto"/>
        <w:rPr>
          <w:sz w:val="24"/>
          <w:szCs w:val="24"/>
        </w:rPr>
      </w:pPr>
      <w:r w:rsidRPr="001B403B">
        <w:rPr>
          <w:sz w:val="24"/>
          <w:szCs w:val="24"/>
        </w:rPr>
        <w:t xml:space="preserve">When collaboration is necessary to complete tasks and projects, Fulton Virtual School instructors will provide students with advance notice.  Thus, all work is considered   an </w:t>
      </w:r>
      <w:r w:rsidRPr="001B403B">
        <w:rPr>
          <w:sz w:val="24"/>
          <w:szCs w:val="24"/>
        </w:rPr>
        <w:lastRenderedPageBreak/>
        <w:t xml:space="preserve">individual assignment unless otherwise noted.  The following list of dishonest behaviors has been compiled to assist you. This list is by no means exhaustive, and each infraction of academic dishonesty will be handled the virtual instructor on an individual, case-by-case basis.  </w:t>
      </w:r>
    </w:p>
    <w:p w14:paraId="416E30A7" w14:textId="77777777" w:rsidR="002A197E" w:rsidRDefault="002A197E" w:rsidP="001B403B">
      <w:pPr>
        <w:spacing w:after="0" w:line="240" w:lineRule="auto"/>
        <w:rPr>
          <w:sz w:val="24"/>
          <w:szCs w:val="24"/>
        </w:rPr>
      </w:pPr>
    </w:p>
    <w:p w14:paraId="416E30A8" w14:textId="77777777" w:rsidR="002A197E" w:rsidRDefault="002A197E" w:rsidP="001B403B">
      <w:pPr>
        <w:spacing w:after="0" w:line="240" w:lineRule="auto"/>
        <w:rPr>
          <w:sz w:val="24"/>
          <w:szCs w:val="24"/>
        </w:rPr>
      </w:pPr>
    </w:p>
    <w:p w14:paraId="416E30A9" w14:textId="77777777" w:rsidR="002A197E" w:rsidRDefault="002A197E" w:rsidP="001B403B">
      <w:pPr>
        <w:spacing w:after="0" w:line="240" w:lineRule="auto"/>
        <w:rPr>
          <w:sz w:val="24"/>
          <w:szCs w:val="24"/>
        </w:rPr>
      </w:pPr>
    </w:p>
    <w:p w14:paraId="416E30AA" w14:textId="77777777" w:rsidR="001B403B" w:rsidRPr="001B403B" w:rsidRDefault="001B403B" w:rsidP="001B403B">
      <w:pPr>
        <w:spacing w:after="0" w:line="240" w:lineRule="auto"/>
        <w:rPr>
          <w:sz w:val="24"/>
          <w:szCs w:val="24"/>
        </w:rPr>
      </w:pPr>
      <w:r w:rsidRPr="001B403B">
        <w:rPr>
          <w:sz w:val="24"/>
          <w:szCs w:val="24"/>
        </w:rPr>
        <w:t xml:space="preserve">Dishonest behavior includes, but is not limited to:  </w:t>
      </w:r>
    </w:p>
    <w:p w14:paraId="416E30AB" w14:textId="77777777" w:rsidR="002A197E" w:rsidRDefault="001B403B" w:rsidP="002A197E">
      <w:pPr>
        <w:pStyle w:val="ListParagraph"/>
        <w:numPr>
          <w:ilvl w:val="0"/>
          <w:numId w:val="1"/>
        </w:numPr>
        <w:spacing w:after="0" w:line="240" w:lineRule="auto"/>
        <w:rPr>
          <w:sz w:val="24"/>
          <w:szCs w:val="24"/>
        </w:rPr>
      </w:pPr>
      <w:r w:rsidRPr="002A197E">
        <w:rPr>
          <w:sz w:val="24"/>
          <w:szCs w:val="24"/>
        </w:rPr>
        <w:t>Plagiarism. Plagiarism can be defined as the inclusion of another’s ideas, words, expressions, or data in writing or presentation without properl</w:t>
      </w:r>
      <w:r w:rsidR="002A197E">
        <w:rPr>
          <w:sz w:val="24"/>
          <w:szCs w:val="24"/>
        </w:rPr>
        <w:t xml:space="preserve">y acknowledging the source.  </w:t>
      </w:r>
    </w:p>
    <w:p w14:paraId="416E30AC" w14:textId="77777777" w:rsidR="002A197E" w:rsidRDefault="001B403B" w:rsidP="002A197E">
      <w:pPr>
        <w:pStyle w:val="ListParagraph"/>
        <w:numPr>
          <w:ilvl w:val="0"/>
          <w:numId w:val="1"/>
        </w:numPr>
        <w:spacing w:after="0" w:line="240" w:lineRule="auto"/>
        <w:rPr>
          <w:sz w:val="24"/>
          <w:szCs w:val="24"/>
        </w:rPr>
      </w:pPr>
      <w:r w:rsidRPr="002A197E">
        <w:rPr>
          <w:sz w:val="24"/>
          <w:szCs w:val="24"/>
        </w:rPr>
        <w:t xml:space="preserve">Unauthorized use off another person's password/login. Student logins/passwords are confidential information that should not be shared </w:t>
      </w:r>
      <w:r w:rsidR="002A197E">
        <w:rPr>
          <w:sz w:val="24"/>
          <w:szCs w:val="24"/>
        </w:rPr>
        <w:t xml:space="preserve">with others.  </w:t>
      </w:r>
    </w:p>
    <w:p w14:paraId="416E30AD" w14:textId="77777777" w:rsidR="002A197E" w:rsidRDefault="001B403B" w:rsidP="002A197E">
      <w:pPr>
        <w:pStyle w:val="ListParagraph"/>
        <w:numPr>
          <w:ilvl w:val="0"/>
          <w:numId w:val="1"/>
        </w:numPr>
        <w:spacing w:after="0" w:line="240" w:lineRule="auto"/>
        <w:rPr>
          <w:sz w:val="24"/>
          <w:szCs w:val="24"/>
        </w:rPr>
      </w:pPr>
      <w:r w:rsidRPr="002A197E">
        <w:rPr>
          <w:sz w:val="24"/>
          <w:szCs w:val="24"/>
        </w:rPr>
        <w:t>Cheating. Cheating can be defined as the act or attempted act of deception by which a student seeks to misrepresent his submitted work as uniquely his own completed without assistance. Cheating includes copying another student’s work and s</w:t>
      </w:r>
      <w:r w:rsidR="002A197E">
        <w:rPr>
          <w:sz w:val="24"/>
          <w:szCs w:val="24"/>
        </w:rPr>
        <w:t xml:space="preserve">ubmitting it as your own.  </w:t>
      </w:r>
    </w:p>
    <w:p w14:paraId="416E30AE" w14:textId="77777777" w:rsidR="002A197E" w:rsidRDefault="001B403B" w:rsidP="002A197E">
      <w:pPr>
        <w:pStyle w:val="ListParagraph"/>
        <w:numPr>
          <w:ilvl w:val="0"/>
          <w:numId w:val="1"/>
        </w:numPr>
        <w:spacing w:after="0" w:line="240" w:lineRule="auto"/>
        <w:rPr>
          <w:sz w:val="24"/>
          <w:szCs w:val="24"/>
        </w:rPr>
      </w:pPr>
      <w:r w:rsidRPr="002A197E">
        <w:rPr>
          <w:sz w:val="24"/>
          <w:szCs w:val="24"/>
        </w:rPr>
        <w:t>Impersonation. Performing work or taking an examination for another student or allowin</w:t>
      </w:r>
      <w:r w:rsidR="002A197E">
        <w:rPr>
          <w:sz w:val="24"/>
          <w:szCs w:val="24"/>
        </w:rPr>
        <w:t xml:space="preserve">g someone to do so for you.  </w:t>
      </w:r>
    </w:p>
    <w:p w14:paraId="416E30AF" w14:textId="77777777" w:rsidR="002A197E" w:rsidRDefault="001B403B" w:rsidP="002A197E">
      <w:pPr>
        <w:pStyle w:val="ListParagraph"/>
        <w:numPr>
          <w:ilvl w:val="0"/>
          <w:numId w:val="1"/>
        </w:numPr>
        <w:spacing w:after="0" w:line="240" w:lineRule="auto"/>
        <w:rPr>
          <w:sz w:val="24"/>
          <w:szCs w:val="24"/>
        </w:rPr>
      </w:pPr>
      <w:r w:rsidRPr="002A197E">
        <w:rPr>
          <w:sz w:val="24"/>
          <w:szCs w:val="24"/>
        </w:rPr>
        <w:t xml:space="preserve">Falsification and/or misrepresentation of data. This can be defined as the submission of false or contrived </w:t>
      </w:r>
      <w:r w:rsidR="002A197E">
        <w:rPr>
          <w:sz w:val="24"/>
          <w:szCs w:val="24"/>
        </w:rPr>
        <w:t xml:space="preserve">data or sources.  </w:t>
      </w:r>
    </w:p>
    <w:p w14:paraId="416E30B0" w14:textId="77777777" w:rsidR="001B403B" w:rsidRPr="002A197E" w:rsidRDefault="001B403B" w:rsidP="002A197E">
      <w:pPr>
        <w:pStyle w:val="ListParagraph"/>
        <w:numPr>
          <w:ilvl w:val="0"/>
          <w:numId w:val="1"/>
        </w:numPr>
        <w:spacing w:after="0" w:line="240" w:lineRule="auto"/>
        <w:rPr>
          <w:sz w:val="24"/>
          <w:szCs w:val="24"/>
        </w:rPr>
      </w:pPr>
      <w:r w:rsidRPr="002A197E">
        <w:rPr>
          <w:sz w:val="24"/>
          <w:szCs w:val="24"/>
        </w:rPr>
        <w:t xml:space="preserve">Computer crimes. This may include damaging computer programs, hacking, constructing viruses, introducing viruses into a system, copying programs, etc.   </w:t>
      </w:r>
    </w:p>
    <w:p w14:paraId="416E30B1" w14:textId="77777777" w:rsidR="002A197E" w:rsidRDefault="002A197E" w:rsidP="001B403B">
      <w:pPr>
        <w:spacing w:after="0" w:line="240" w:lineRule="auto"/>
        <w:rPr>
          <w:sz w:val="24"/>
          <w:szCs w:val="24"/>
        </w:rPr>
      </w:pPr>
    </w:p>
    <w:p w14:paraId="416E30B2" w14:textId="77777777" w:rsidR="002A197E" w:rsidRDefault="001B403B" w:rsidP="001B403B">
      <w:pPr>
        <w:spacing w:after="0" w:line="240" w:lineRule="auto"/>
        <w:rPr>
          <w:sz w:val="24"/>
          <w:szCs w:val="24"/>
        </w:rPr>
      </w:pPr>
      <w:r w:rsidRPr="001B403B">
        <w:rPr>
          <w:sz w:val="24"/>
          <w:szCs w:val="24"/>
        </w:rPr>
        <w:t xml:space="preserve">Academic dishonesty will result in one or more of the following actions:   </w:t>
      </w:r>
    </w:p>
    <w:p w14:paraId="416E30B3" w14:textId="77777777" w:rsidR="002A197E" w:rsidRDefault="001B403B" w:rsidP="002A197E">
      <w:pPr>
        <w:pStyle w:val="ListParagraph"/>
        <w:numPr>
          <w:ilvl w:val="0"/>
          <w:numId w:val="2"/>
        </w:numPr>
        <w:spacing w:after="0" w:line="240" w:lineRule="auto"/>
        <w:rPr>
          <w:sz w:val="24"/>
          <w:szCs w:val="24"/>
        </w:rPr>
      </w:pPr>
      <w:r w:rsidRPr="002A197E">
        <w:rPr>
          <w:sz w:val="24"/>
          <w:szCs w:val="24"/>
        </w:rPr>
        <w:t>Los</w:t>
      </w:r>
      <w:r w:rsidR="002A197E">
        <w:rPr>
          <w:sz w:val="24"/>
          <w:szCs w:val="24"/>
        </w:rPr>
        <w:t xml:space="preserve">s of grade points </w:t>
      </w:r>
    </w:p>
    <w:p w14:paraId="416E30B4" w14:textId="77777777" w:rsidR="002A197E" w:rsidRDefault="002A197E" w:rsidP="002A197E">
      <w:pPr>
        <w:pStyle w:val="ListParagraph"/>
        <w:numPr>
          <w:ilvl w:val="0"/>
          <w:numId w:val="2"/>
        </w:numPr>
        <w:spacing w:after="0" w:line="240" w:lineRule="auto"/>
        <w:rPr>
          <w:sz w:val="24"/>
          <w:szCs w:val="24"/>
        </w:rPr>
      </w:pPr>
      <w:r>
        <w:rPr>
          <w:sz w:val="24"/>
          <w:szCs w:val="24"/>
        </w:rPr>
        <w:t xml:space="preserve">Removal from the course </w:t>
      </w:r>
    </w:p>
    <w:p w14:paraId="416E30B5" w14:textId="77777777" w:rsidR="002A197E" w:rsidRDefault="001B403B" w:rsidP="002A197E">
      <w:pPr>
        <w:pStyle w:val="ListParagraph"/>
        <w:numPr>
          <w:ilvl w:val="0"/>
          <w:numId w:val="2"/>
        </w:numPr>
        <w:spacing w:after="0" w:line="240" w:lineRule="auto"/>
        <w:rPr>
          <w:sz w:val="24"/>
          <w:szCs w:val="24"/>
        </w:rPr>
      </w:pPr>
      <w:r w:rsidRPr="002A197E">
        <w:rPr>
          <w:sz w:val="24"/>
          <w:szCs w:val="24"/>
        </w:rPr>
        <w:t xml:space="preserve">Failure to </w:t>
      </w:r>
      <w:r w:rsidR="002A197E">
        <w:rPr>
          <w:sz w:val="24"/>
          <w:szCs w:val="24"/>
        </w:rPr>
        <w:t xml:space="preserve">receive credit for the course </w:t>
      </w:r>
    </w:p>
    <w:p w14:paraId="416E30B6" w14:textId="77777777" w:rsidR="001B403B" w:rsidRPr="002A197E" w:rsidRDefault="001B403B" w:rsidP="002A197E">
      <w:pPr>
        <w:pStyle w:val="ListParagraph"/>
        <w:numPr>
          <w:ilvl w:val="0"/>
          <w:numId w:val="2"/>
        </w:numPr>
        <w:spacing w:after="0" w:line="240" w:lineRule="auto"/>
        <w:rPr>
          <w:sz w:val="24"/>
          <w:szCs w:val="24"/>
        </w:rPr>
      </w:pPr>
      <w:r w:rsidRPr="002A197E">
        <w:rPr>
          <w:sz w:val="24"/>
          <w:szCs w:val="24"/>
        </w:rPr>
        <w:t xml:space="preserve">Loss of eligibility to earn credits through Fulton Virtual Schools   </w:t>
      </w:r>
    </w:p>
    <w:p w14:paraId="416E30B7" w14:textId="77777777" w:rsidR="002A197E" w:rsidRDefault="002A197E" w:rsidP="001B403B">
      <w:pPr>
        <w:spacing w:after="0" w:line="240" w:lineRule="auto"/>
        <w:rPr>
          <w:sz w:val="24"/>
          <w:szCs w:val="24"/>
        </w:rPr>
      </w:pPr>
    </w:p>
    <w:p w14:paraId="416E30B8" w14:textId="77777777" w:rsidR="001B403B" w:rsidRDefault="001B403B" w:rsidP="001B403B">
      <w:pPr>
        <w:spacing w:after="0" w:line="240" w:lineRule="auto"/>
        <w:rPr>
          <w:sz w:val="24"/>
          <w:szCs w:val="24"/>
        </w:rPr>
      </w:pPr>
      <w:r w:rsidRPr="001B403B">
        <w:rPr>
          <w:sz w:val="24"/>
          <w:szCs w:val="24"/>
        </w:rPr>
        <w:t>Fulton Virtual School instructors have the authority to require that students perform other tasks or undergo additional assessments in proctored situations. If a Fulton Virtual School instructor suspects that there is a proble</w:t>
      </w:r>
      <w:r w:rsidR="002A197E">
        <w:rPr>
          <w:sz w:val="24"/>
          <w:szCs w:val="24"/>
        </w:rPr>
        <w:t xml:space="preserve">m with academic integrity, the </w:t>
      </w:r>
      <w:r w:rsidRPr="001B403B">
        <w:rPr>
          <w:sz w:val="24"/>
          <w:szCs w:val="24"/>
        </w:rPr>
        <w:t xml:space="preserve">administrators of both the local school and Fulton Virtual School will be informed. Failure to follow these guidelines may result in removal from your virtual course without further warning.  </w:t>
      </w:r>
    </w:p>
    <w:p w14:paraId="416E30B9" w14:textId="77777777" w:rsidR="008977A0" w:rsidRPr="008977A0" w:rsidRDefault="008977A0" w:rsidP="008977A0">
      <w:pPr>
        <w:spacing w:after="0" w:line="240" w:lineRule="auto"/>
        <w:rPr>
          <w:sz w:val="24"/>
          <w:szCs w:val="24"/>
        </w:rPr>
      </w:pPr>
    </w:p>
    <w:p w14:paraId="416E30BA" w14:textId="77777777" w:rsidR="008977A0" w:rsidRPr="001B403B" w:rsidRDefault="008977A0" w:rsidP="008977A0">
      <w:pPr>
        <w:spacing w:after="0" w:line="240" w:lineRule="auto"/>
        <w:rPr>
          <w:sz w:val="24"/>
          <w:szCs w:val="24"/>
        </w:rPr>
      </w:pPr>
      <w:r w:rsidRPr="008977A0">
        <w:rPr>
          <w:sz w:val="24"/>
          <w:szCs w:val="24"/>
        </w:rPr>
        <w:t xml:space="preserve">The Final Exam will be taken online. The performance on the Final exam should closely match the work on assignments and other quizzes and tests. The final exam will include questions from tests and quizzes. If a Fulton Virtual Campus instructor suspects that there is a problem with academic integrity, </w:t>
      </w:r>
      <w:r>
        <w:rPr>
          <w:sz w:val="24"/>
          <w:szCs w:val="24"/>
        </w:rPr>
        <w:t xml:space="preserve">the administrators of the local </w:t>
      </w:r>
      <w:r w:rsidRPr="008977A0">
        <w:rPr>
          <w:sz w:val="24"/>
          <w:szCs w:val="24"/>
        </w:rPr>
        <w:t>school and the Virtual Campus will be informed.</w:t>
      </w:r>
    </w:p>
    <w:p w14:paraId="416E30BB" w14:textId="77777777" w:rsidR="002A197E" w:rsidRDefault="002A197E" w:rsidP="001B403B">
      <w:pPr>
        <w:spacing w:after="0" w:line="240" w:lineRule="auto"/>
        <w:rPr>
          <w:sz w:val="24"/>
          <w:szCs w:val="24"/>
        </w:rPr>
      </w:pPr>
    </w:p>
    <w:p w14:paraId="416E30BC" w14:textId="77777777" w:rsidR="00AB1D96" w:rsidRPr="00AB1D96" w:rsidRDefault="00AB1D96" w:rsidP="00AB1D96">
      <w:pPr>
        <w:spacing w:after="0" w:line="240" w:lineRule="auto"/>
        <w:rPr>
          <w:b/>
          <w:sz w:val="24"/>
          <w:szCs w:val="24"/>
        </w:rPr>
      </w:pPr>
      <w:r w:rsidRPr="00AB1D96">
        <w:rPr>
          <w:b/>
          <w:sz w:val="24"/>
          <w:szCs w:val="24"/>
        </w:rPr>
        <w:t>All Fulton Virtual Students Must Agree and Adhere to the Following Academic</w:t>
      </w:r>
    </w:p>
    <w:p w14:paraId="416E30BD" w14:textId="77777777" w:rsidR="00AB1D96" w:rsidRPr="00AB1D96" w:rsidRDefault="00AB1D96" w:rsidP="00AB1D96">
      <w:pPr>
        <w:spacing w:after="0" w:line="240" w:lineRule="auto"/>
        <w:rPr>
          <w:b/>
          <w:sz w:val="24"/>
          <w:szCs w:val="24"/>
        </w:rPr>
      </w:pPr>
      <w:r w:rsidRPr="00AB1D96">
        <w:rPr>
          <w:b/>
          <w:sz w:val="24"/>
          <w:szCs w:val="24"/>
        </w:rPr>
        <w:t>Integrity Guidelines:</w:t>
      </w:r>
    </w:p>
    <w:p w14:paraId="416E30BE" w14:textId="77777777" w:rsidR="00AB1D96" w:rsidRDefault="00AB1D96" w:rsidP="00AB1D96">
      <w:pPr>
        <w:pStyle w:val="ListParagraph"/>
        <w:numPr>
          <w:ilvl w:val="0"/>
          <w:numId w:val="7"/>
        </w:numPr>
        <w:spacing w:after="0" w:line="240" w:lineRule="auto"/>
        <w:rPr>
          <w:sz w:val="24"/>
          <w:szCs w:val="24"/>
        </w:rPr>
      </w:pPr>
      <w:r w:rsidRPr="00AB1D96">
        <w:rPr>
          <w:sz w:val="24"/>
          <w:szCs w:val="24"/>
        </w:rPr>
        <w:lastRenderedPageBreak/>
        <w:t>I understand and will support and will abide by the guidelines set for in the Fulton Virtual Academic Integrity Policy.</w:t>
      </w:r>
    </w:p>
    <w:p w14:paraId="416E30BF" w14:textId="77777777" w:rsidR="00AB1D96" w:rsidRDefault="00AB1D96" w:rsidP="00AB1D96">
      <w:pPr>
        <w:pStyle w:val="ListParagraph"/>
        <w:numPr>
          <w:ilvl w:val="0"/>
          <w:numId w:val="7"/>
        </w:numPr>
        <w:spacing w:after="0" w:line="240" w:lineRule="auto"/>
        <w:rPr>
          <w:sz w:val="24"/>
          <w:szCs w:val="24"/>
        </w:rPr>
      </w:pPr>
      <w:r w:rsidRPr="00AB1D96">
        <w:rPr>
          <w:sz w:val="24"/>
          <w:szCs w:val="24"/>
        </w:rPr>
        <w:t>I will not personally cheat (i.e., use unauthorized materials in completing my assignments and assessments), and I will not help others cheat.</w:t>
      </w:r>
    </w:p>
    <w:p w14:paraId="416E30C0" w14:textId="77777777" w:rsidR="00AB1D96" w:rsidRPr="00AB1D96" w:rsidRDefault="00AB1D96" w:rsidP="00AB1D96">
      <w:pPr>
        <w:pStyle w:val="ListParagraph"/>
        <w:numPr>
          <w:ilvl w:val="0"/>
          <w:numId w:val="7"/>
        </w:numPr>
        <w:spacing w:after="0" w:line="240" w:lineRule="auto"/>
        <w:rPr>
          <w:sz w:val="24"/>
          <w:szCs w:val="24"/>
        </w:rPr>
      </w:pPr>
      <w:r w:rsidRPr="00AB1D96">
        <w:rPr>
          <w:sz w:val="24"/>
          <w:szCs w:val="24"/>
        </w:rPr>
        <w:t>If I become aware of anyone else’s cheating or use of unauthorized materials (or any other violations of Fulton Virtual School’s Academic Integrity Policy, I have a personal responsibility to report the matter to an instructor or administrator.</w:t>
      </w:r>
    </w:p>
    <w:p w14:paraId="416E30C1" w14:textId="77777777" w:rsidR="00AB1D96" w:rsidRDefault="00AB1D96" w:rsidP="005A0E84">
      <w:pPr>
        <w:spacing w:after="0" w:line="240" w:lineRule="auto"/>
        <w:rPr>
          <w:b/>
          <w:sz w:val="24"/>
          <w:szCs w:val="24"/>
        </w:rPr>
      </w:pPr>
    </w:p>
    <w:p w14:paraId="416E30C2" w14:textId="77777777" w:rsidR="005A0E84" w:rsidRPr="005A0E84" w:rsidRDefault="005A0E84" w:rsidP="005A0E84">
      <w:pPr>
        <w:spacing w:after="0" w:line="240" w:lineRule="auto"/>
        <w:rPr>
          <w:b/>
          <w:sz w:val="24"/>
          <w:szCs w:val="24"/>
        </w:rPr>
      </w:pPr>
      <w:r w:rsidRPr="005A0E84">
        <w:rPr>
          <w:b/>
          <w:sz w:val="24"/>
          <w:szCs w:val="24"/>
        </w:rPr>
        <w:t xml:space="preserve">Classroom Tips for a Successful Virtual Learning Experience  </w:t>
      </w:r>
    </w:p>
    <w:p w14:paraId="416E30C3" w14:textId="77777777" w:rsidR="005A0E84" w:rsidRPr="005A0E84" w:rsidRDefault="005A0E84" w:rsidP="005A0E84">
      <w:pPr>
        <w:spacing w:after="0" w:line="240" w:lineRule="auto"/>
        <w:rPr>
          <w:sz w:val="24"/>
          <w:szCs w:val="24"/>
        </w:rPr>
      </w:pPr>
      <w:r w:rsidRPr="005A0E84">
        <w:rPr>
          <w:sz w:val="24"/>
          <w:szCs w:val="24"/>
        </w:rPr>
        <w:t xml:space="preserve">The following list of tips for success in a virtual learning environment has been provided by Fulton Virtual instructors.  These are simply suggestions, and are not meant to be guidelines for each course.  Upon registering for a new course, your virtual instructor will provide you with the methods they prefer to help you successfully complete their respective courses.  </w:t>
      </w:r>
    </w:p>
    <w:p w14:paraId="416E30C4" w14:textId="77777777" w:rsidR="005A0E84" w:rsidRDefault="005A0E84" w:rsidP="005A0E84">
      <w:pPr>
        <w:pStyle w:val="ListParagraph"/>
        <w:numPr>
          <w:ilvl w:val="0"/>
          <w:numId w:val="5"/>
        </w:numPr>
        <w:spacing w:after="0" w:line="240" w:lineRule="auto"/>
        <w:rPr>
          <w:sz w:val="24"/>
          <w:szCs w:val="24"/>
        </w:rPr>
      </w:pPr>
      <w:r w:rsidRPr="005A0E84">
        <w:rPr>
          <w:sz w:val="24"/>
          <w:szCs w:val="24"/>
        </w:rPr>
        <w:t xml:space="preserve">Don’t procrastinate.   </w:t>
      </w:r>
    </w:p>
    <w:p w14:paraId="416E30C5" w14:textId="77777777" w:rsidR="005A0E84" w:rsidRDefault="005A0E84" w:rsidP="00857AB3">
      <w:pPr>
        <w:pStyle w:val="ListParagraph"/>
        <w:numPr>
          <w:ilvl w:val="0"/>
          <w:numId w:val="5"/>
        </w:numPr>
        <w:spacing w:after="0" w:line="240" w:lineRule="auto"/>
        <w:rPr>
          <w:sz w:val="24"/>
          <w:szCs w:val="24"/>
        </w:rPr>
      </w:pPr>
      <w:r w:rsidRPr="005A0E84">
        <w:rPr>
          <w:sz w:val="24"/>
          <w:szCs w:val="24"/>
        </w:rPr>
        <w:t>Review your course schedule every day</w:t>
      </w:r>
      <w:r>
        <w:rPr>
          <w:sz w:val="24"/>
          <w:szCs w:val="24"/>
        </w:rPr>
        <w:t xml:space="preserve"> to determine what assignments need to be completed each day.</w:t>
      </w:r>
    </w:p>
    <w:p w14:paraId="416E30C6" w14:textId="77777777" w:rsidR="005A0E84" w:rsidRDefault="005A0E84" w:rsidP="005A0E84">
      <w:pPr>
        <w:pStyle w:val="ListParagraph"/>
        <w:numPr>
          <w:ilvl w:val="0"/>
          <w:numId w:val="5"/>
        </w:numPr>
        <w:spacing w:after="0" w:line="240" w:lineRule="auto"/>
        <w:rPr>
          <w:sz w:val="24"/>
          <w:szCs w:val="24"/>
        </w:rPr>
      </w:pPr>
      <w:r w:rsidRPr="005A0E84">
        <w:rPr>
          <w:sz w:val="24"/>
          <w:szCs w:val="24"/>
        </w:rPr>
        <w:t>Dedicate a specific time to work on your course. Treat it as p</w:t>
      </w:r>
      <w:r>
        <w:rPr>
          <w:sz w:val="24"/>
          <w:szCs w:val="24"/>
        </w:rPr>
        <w:t>art of your regular schedule. You should expect to spend an hour a day on your course.</w:t>
      </w:r>
    </w:p>
    <w:p w14:paraId="416E30C7" w14:textId="77777777" w:rsidR="005A0E84" w:rsidRDefault="005A0E84" w:rsidP="00A176B5">
      <w:pPr>
        <w:pStyle w:val="ListParagraph"/>
        <w:numPr>
          <w:ilvl w:val="0"/>
          <w:numId w:val="5"/>
        </w:numPr>
        <w:spacing w:after="0" w:line="240" w:lineRule="auto"/>
        <w:rPr>
          <w:sz w:val="24"/>
          <w:szCs w:val="24"/>
        </w:rPr>
      </w:pPr>
      <w:r w:rsidRPr="005A0E84">
        <w:rPr>
          <w:sz w:val="24"/>
          <w:szCs w:val="24"/>
        </w:rPr>
        <w:t xml:space="preserve">Be sure you keep a backup copy of EVERYTHING. When you submit your documents, label them with the unit and assignment. </w:t>
      </w:r>
    </w:p>
    <w:p w14:paraId="416E30C8" w14:textId="77777777" w:rsidR="005A0E84" w:rsidRDefault="005A0E84" w:rsidP="005A0E84">
      <w:pPr>
        <w:pStyle w:val="ListParagraph"/>
        <w:numPr>
          <w:ilvl w:val="0"/>
          <w:numId w:val="5"/>
        </w:numPr>
        <w:spacing w:after="0" w:line="240" w:lineRule="auto"/>
        <w:rPr>
          <w:sz w:val="24"/>
          <w:szCs w:val="24"/>
        </w:rPr>
      </w:pPr>
      <w:r w:rsidRPr="005A0E84">
        <w:rPr>
          <w:sz w:val="24"/>
          <w:szCs w:val="24"/>
        </w:rPr>
        <w:t>Che</w:t>
      </w:r>
      <w:r>
        <w:rPr>
          <w:sz w:val="24"/>
          <w:szCs w:val="24"/>
        </w:rPr>
        <w:t xml:space="preserve">ck the Announcements section </w:t>
      </w:r>
      <w:r w:rsidRPr="005A0E84">
        <w:rPr>
          <w:sz w:val="24"/>
          <w:szCs w:val="24"/>
        </w:rPr>
        <w:t xml:space="preserve">daily.   </w:t>
      </w:r>
    </w:p>
    <w:p w14:paraId="416E30C9" w14:textId="77777777" w:rsidR="005A0E84" w:rsidRDefault="005A0E84" w:rsidP="005A0E84">
      <w:pPr>
        <w:pStyle w:val="ListParagraph"/>
        <w:numPr>
          <w:ilvl w:val="0"/>
          <w:numId w:val="5"/>
        </w:numPr>
        <w:spacing w:after="0" w:line="240" w:lineRule="auto"/>
        <w:rPr>
          <w:sz w:val="24"/>
          <w:szCs w:val="24"/>
        </w:rPr>
      </w:pPr>
      <w:r w:rsidRPr="005A0E84">
        <w:rPr>
          <w:sz w:val="24"/>
          <w:szCs w:val="24"/>
        </w:rPr>
        <w:t xml:space="preserve">Check your e-mail daily. E-mails should have the subject line filled in with the appropriate assignment, or if a problem, appropriately titled so instructors can easily decide priority of which e-mail to handle first!!   Be sure to properly identify yourself on all e-mails.   </w:t>
      </w:r>
    </w:p>
    <w:p w14:paraId="416E30CA" w14:textId="77777777" w:rsidR="00A36DCC" w:rsidRDefault="00A36DCC" w:rsidP="00A36DCC">
      <w:pPr>
        <w:spacing w:after="0" w:line="240" w:lineRule="auto"/>
        <w:rPr>
          <w:sz w:val="24"/>
          <w:szCs w:val="24"/>
        </w:rPr>
      </w:pPr>
    </w:p>
    <w:p w14:paraId="416E30CB" w14:textId="77777777" w:rsidR="00A36DCC" w:rsidRPr="00A36DCC" w:rsidRDefault="00A36DCC" w:rsidP="00A36DCC">
      <w:pPr>
        <w:spacing w:after="0" w:line="240" w:lineRule="auto"/>
        <w:rPr>
          <w:sz w:val="24"/>
          <w:szCs w:val="24"/>
        </w:rPr>
      </w:pPr>
    </w:p>
    <w:sectPr w:rsidR="00A36DCC" w:rsidRPr="00A36D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EDE8" w14:textId="77777777" w:rsidR="00A26A36" w:rsidRDefault="00A26A36" w:rsidP="00A26A36">
      <w:pPr>
        <w:spacing w:after="0" w:line="240" w:lineRule="auto"/>
      </w:pPr>
      <w:r>
        <w:separator/>
      </w:r>
    </w:p>
  </w:endnote>
  <w:endnote w:type="continuationSeparator" w:id="0">
    <w:p w14:paraId="217CAC5E" w14:textId="77777777" w:rsidR="00A26A36" w:rsidRDefault="00A26A36" w:rsidP="00A2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087C1" w14:textId="77777777" w:rsidR="00A26A36" w:rsidRDefault="00A26A36" w:rsidP="00A26A36">
      <w:pPr>
        <w:spacing w:after="0" w:line="240" w:lineRule="auto"/>
      </w:pPr>
      <w:r>
        <w:separator/>
      </w:r>
    </w:p>
  </w:footnote>
  <w:footnote w:type="continuationSeparator" w:id="0">
    <w:p w14:paraId="38DC7C7A" w14:textId="77777777" w:rsidR="00A26A36" w:rsidRDefault="00A26A36" w:rsidP="00A26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DC2"/>
    <w:multiLevelType w:val="hybridMultilevel"/>
    <w:tmpl w:val="C1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31E9"/>
    <w:multiLevelType w:val="hybridMultilevel"/>
    <w:tmpl w:val="F90C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F38B4"/>
    <w:multiLevelType w:val="hybridMultilevel"/>
    <w:tmpl w:val="00F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1B5B"/>
    <w:multiLevelType w:val="hybridMultilevel"/>
    <w:tmpl w:val="4898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746FC"/>
    <w:multiLevelType w:val="hybridMultilevel"/>
    <w:tmpl w:val="CA1E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349F4"/>
    <w:multiLevelType w:val="hybridMultilevel"/>
    <w:tmpl w:val="A30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662A8"/>
    <w:multiLevelType w:val="hybridMultilevel"/>
    <w:tmpl w:val="226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04459"/>
    <w:multiLevelType w:val="hybridMultilevel"/>
    <w:tmpl w:val="20D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40558"/>
    <w:multiLevelType w:val="hybridMultilevel"/>
    <w:tmpl w:val="7C24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1"/>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3B"/>
    <w:rsid w:val="00046ECD"/>
    <w:rsid w:val="001533BA"/>
    <w:rsid w:val="001B403B"/>
    <w:rsid w:val="002A197E"/>
    <w:rsid w:val="003346ED"/>
    <w:rsid w:val="003370E3"/>
    <w:rsid w:val="00541A94"/>
    <w:rsid w:val="00544C68"/>
    <w:rsid w:val="005A0E84"/>
    <w:rsid w:val="006672D5"/>
    <w:rsid w:val="006B080E"/>
    <w:rsid w:val="00864FF9"/>
    <w:rsid w:val="008977A0"/>
    <w:rsid w:val="008D351A"/>
    <w:rsid w:val="00987537"/>
    <w:rsid w:val="00A26A36"/>
    <w:rsid w:val="00A36DCC"/>
    <w:rsid w:val="00A94A56"/>
    <w:rsid w:val="00AB1D96"/>
    <w:rsid w:val="00E07BAC"/>
    <w:rsid w:val="00F0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E306A"/>
  <w15:chartTrackingRefBased/>
  <w15:docId w15:val="{FF9AB676-5F52-4380-AA0A-475FF667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1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30325F04124BB24F31127508EF8C" ma:contentTypeVersion="2" ma:contentTypeDescription="Create a new document." ma:contentTypeScope="" ma:versionID="bd03dad4c53685efb19edae0e85795bd">
  <xsd:schema xmlns:xsd="http://www.w3.org/2001/XMLSchema" xmlns:xs="http://www.w3.org/2001/XMLSchema" xmlns:p="http://schemas.microsoft.com/office/2006/metadata/properties" xmlns:ns2="34920a25-04dc-4b93-8469-724eb27765ba" targetNamespace="http://schemas.microsoft.com/office/2006/metadata/properties" ma:root="true" ma:fieldsID="ddabd716ac9d1c09b8b07515d9df3306" ns2:_="">
    <xsd:import namespace="34920a25-04dc-4b93-8469-724eb27765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20a25-04dc-4b93-8469-724eb27765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7F7B8-FF13-4E95-B1F8-E4327403D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ED92F-7AD4-487E-B08B-6DD94486D63D}">
  <ds:schemaRefs>
    <ds:schemaRef ds:uri="http://schemas.microsoft.com/sharepoint/v3/contenttype/forms"/>
  </ds:schemaRefs>
</ds:datastoreItem>
</file>

<file path=customXml/itemProps3.xml><?xml version="1.0" encoding="utf-8"?>
<ds:datastoreItem xmlns:ds="http://schemas.openxmlformats.org/officeDocument/2006/customXml" ds:itemID="{8449F38B-0211-408C-AD9B-97514288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20a25-04dc-4b93-8469-724eb277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Jill S</dc:creator>
  <cp:keywords/>
  <dc:description/>
  <cp:lastModifiedBy>Urban, Jeanne M</cp:lastModifiedBy>
  <cp:revision>3</cp:revision>
  <dcterms:created xsi:type="dcterms:W3CDTF">2020-08-14T19:22:00Z</dcterms:created>
  <dcterms:modified xsi:type="dcterms:W3CDTF">2020-08-14T19:34:00Z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0x010100200A30325F04124BB24F31127508EF8C</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UrbanJ@fultonschools.org</vt:lpwstr>
  </property>
  <property fmtid="{D5CDD505-2E9C-101B-9397-08002B2CF9AE}" pid="6" name="MSIP_Label_0ee3c538-ec52-435f-ae58-017644bd9513_SetDate">
    <vt:lpwstr>2020-08-14T16:53:18.3191779Z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ActionId">
    <vt:lpwstr>f4f9b52a-565e-4eba-a28d-bf6810724f27</vt:lpwstr>
  </property>
  <property fmtid="{D5CDD505-2E9C-101B-9397-08002B2CF9AE}" pid="10" name="MSIP_Label_0ee3c538-ec52-435f-ae58-017644bd9513_Extended_MSFT_Method">
    <vt:lpwstr>Automatic</vt:lpwstr>
  </property>
  <property fmtid="{D5CDD505-2E9C-101B-9397-08002B2CF9AE}" pid="11" name="Sensitivity">
    <vt:lpwstr>General</vt:lpwstr>
  </property>
</Properties>
</file>